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5A97C" w14:textId="3FC54749" w:rsidR="001B0FCD" w:rsidRDefault="007F2234">
      <w:pPr>
        <w:spacing w:before="7" w:line="100" w:lineRule="exact"/>
        <w:rPr>
          <w:sz w:val="10"/>
          <w:szCs w:val="10"/>
        </w:rPr>
      </w:pPr>
      <w:r>
        <w:rPr>
          <w:noProof/>
        </w:rPr>
        <w:drawing>
          <wp:anchor distT="0" distB="0" distL="114300" distR="114300" simplePos="0" relativeHeight="251658240" behindDoc="1" locked="0" layoutInCell="1" allowOverlap="1" wp14:anchorId="65D3B692" wp14:editId="0E4C8002">
            <wp:simplePos x="0" y="0"/>
            <wp:positionH relativeFrom="margin">
              <wp:align>center</wp:align>
            </wp:positionH>
            <wp:positionV relativeFrom="paragraph">
              <wp:posOffset>41275</wp:posOffset>
            </wp:positionV>
            <wp:extent cx="1601675" cy="1162050"/>
            <wp:effectExtent l="0" t="0" r="0" b="0"/>
            <wp:wrapTight wrapText="bothSides">
              <wp:wrapPolygon edited="0">
                <wp:start x="0" y="0"/>
                <wp:lineTo x="0" y="21246"/>
                <wp:lineTo x="21326" y="21246"/>
                <wp:lineTo x="213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1675" cy="1162050"/>
                    </a:xfrm>
                    <a:prstGeom prst="rect">
                      <a:avLst/>
                    </a:prstGeom>
                  </pic:spPr>
                </pic:pic>
              </a:graphicData>
            </a:graphic>
            <wp14:sizeRelH relativeFrom="page">
              <wp14:pctWidth>0</wp14:pctWidth>
            </wp14:sizeRelH>
            <wp14:sizeRelV relativeFrom="page">
              <wp14:pctHeight>0</wp14:pctHeight>
            </wp14:sizeRelV>
          </wp:anchor>
        </w:drawing>
      </w:r>
    </w:p>
    <w:p w14:paraId="2A63F1DC" w14:textId="555883CE" w:rsidR="001B0FCD" w:rsidRDefault="001B0FCD" w:rsidP="007F2234">
      <w:pPr>
        <w:ind w:left="3760"/>
      </w:pPr>
    </w:p>
    <w:p w14:paraId="5742497B" w14:textId="77777777" w:rsidR="001B0FCD" w:rsidRDefault="001B0FCD">
      <w:pPr>
        <w:spacing w:before="8" w:line="160" w:lineRule="exact"/>
        <w:rPr>
          <w:sz w:val="16"/>
          <w:szCs w:val="16"/>
        </w:rPr>
      </w:pPr>
    </w:p>
    <w:p w14:paraId="2509D53E" w14:textId="77777777" w:rsidR="001B0FCD" w:rsidRDefault="001B0FCD">
      <w:pPr>
        <w:spacing w:line="200" w:lineRule="exact"/>
      </w:pPr>
    </w:p>
    <w:p w14:paraId="05467209" w14:textId="77777777" w:rsidR="001B0FCD" w:rsidRDefault="001B0FCD">
      <w:pPr>
        <w:spacing w:line="200" w:lineRule="exact"/>
      </w:pPr>
    </w:p>
    <w:p w14:paraId="7A9173D2" w14:textId="77777777" w:rsidR="001B0FCD" w:rsidRDefault="001B0FCD">
      <w:pPr>
        <w:spacing w:line="200" w:lineRule="exact"/>
      </w:pPr>
    </w:p>
    <w:p w14:paraId="7D7CAA2D" w14:textId="77777777" w:rsidR="001B0FCD" w:rsidRDefault="001B0FCD">
      <w:pPr>
        <w:spacing w:before="10" w:line="180" w:lineRule="exact"/>
        <w:rPr>
          <w:sz w:val="18"/>
          <w:szCs w:val="18"/>
        </w:rPr>
      </w:pPr>
    </w:p>
    <w:p w14:paraId="32996D4B" w14:textId="70E31481" w:rsidR="001B0FCD" w:rsidRDefault="007F2234">
      <w:pPr>
        <w:ind w:left="3019" w:right="3037"/>
        <w:jc w:val="center"/>
        <w:rPr>
          <w:rFonts w:ascii="Tahoma" w:eastAsia="Tahoma" w:hAnsi="Tahoma" w:cs="Tahoma"/>
          <w:sz w:val="32"/>
          <w:szCs w:val="32"/>
        </w:rPr>
      </w:pPr>
      <w:r>
        <w:rPr>
          <w:rFonts w:ascii="Tahoma" w:eastAsia="Tahoma" w:hAnsi="Tahoma" w:cs="Tahoma"/>
          <w:w w:val="99"/>
          <w:sz w:val="32"/>
          <w:szCs w:val="32"/>
        </w:rPr>
        <w:t>Date:</w:t>
      </w:r>
      <w:r>
        <w:rPr>
          <w:rFonts w:ascii="Tahoma" w:eastAsia="Tahoma" w:hAnsi="Tahoma" w:cs="Tahoma"/>
          <w:sz w:val="32"/>
          <w:szCs w:val="32"/>
        </w:rPr>
        <w:t xml:space="preserve"> </w:t>
      </w:r>
      <w:r w:rsidR="00D577D7">
        <w:rPr>
          <w:rFonts w:ascii="Tahoma" w:eastAsia="Tahoma" w:hAnsi="Tahoma" w:cs="Tahoma"/>
          <w:w w:val="99"/>
          <w:sz w:val="32"/>
          <w:szCs w:val="32"/>
        </w:rPr>
        <w:t>March</w:t>
      </w:r>
      <w:r>
        <w:rPr>
          <w:rFonts w:ascii="Tahoma" w:eastAsia="Tahoma" w:hAnsi="Tahoma" w:cs="Tahoma"/>
          <w:w w:val="99"/>
          <w:sz w:val="32"/>
          <w:szCs w:val="32"/>
        </w:rPr>
        <w:t xml:space="preserve"> 2024</w:t>
      </w:r>
    </w:p>
    <w:p w14:paraId="4302B448" w14:textId="77777777" w:rsidR="001B0FCD" w:rsidRDefault="001B0FCD">
      <w:pPr>
        <w:spacing w:before="3" w:line="180" w:lineRule="exact"/>
        <w:rPr>
          <w:sz w:val="19"/>
          <w:szCs w:val="19"/>
        </w:rPr>
      </w:pPr>
    </w:p>
    <w:p w14:paraId="59CB066C" w14:textId="3B9AC8FF" w:rsidR="001B0FCD" w:rsidRDefault="007F2234">
      <w:pPr>
        <w:ind w:left="2485" w:right="2502"/>
        <w:jc w:val="center"/>
        <w:rPr>
          <w:rFonts w:ascii="Tahoma" w:eastAsia="Tahoma" w:hAnsi="Tahoma" w:cs="Tahoma"/>
          <w:sz w:val="32"/>
          <w:szCs w:val="32"/>
        </w:rPr>
      </w:pPr>
      <w:r>
        <w:rPr>
          <w:rFonts w:ascii="Tahoma" w:eastAsia="Tahoma" w:hAnsi="Tahoma" w:cs="Tahoma"/>
          <w:w w:val="99"/>
          <w:sz w:val="32"/>
          <w:szCs w:val="32"/>
        </w:rPr>
        <w:t>Review</w:t>
      </w:r>
      <w:r>
        <w:rPr>
          <w:rFonts w:ascii="Tahoma" w:eastAsia="Tahoma" w:hAnsi="Tahoma" w:cs="Tahoma"/>
          <w:sz w:val="32"/>
          <w:szCs w:val="32"/>
        </w:rPr>
        <w:t xml:space="preserve"> </w:t>
      </w:r>
      <w:r>
        <w:rPr>
          <w:rFonts w:ascii="Tahoma" w:eastAsia="Tahoma" w:hAnsi="Tahoma" w:cs="Tahoma"/>
          <w:w w:val="99"/>
          <w:sz w:val="32"/>
          <w:szCs w:val="32"/>
        </w:rPr>
        <w:t>date:</w:t>
      </w:r>
      <w:r>
        <w:rPr>
          <w:rFonts w:ascii="Tahoma" w:eastAsia="Tahoma" w:hAnsi="Tahoma" w:cs="Tahoma"/>
          <w:sz w:val="32"/>
          <w:szCs w:val="32"/>
        </w:rPr>
        <w:t xml:space="preserve"> </w:t>
      </w:r>
      <w:r w:rsidR="00D577D7">
        <w:rPr>
          <w:rFonts w:ascii="Tahoma" w:eastAsia="Tahoma" w:hAnsi="Tahoma" w:cs="Tahoma"/>
          <w:w w:val="99"/>
          <w:sz w:val="32"/>
          <w:szCs w:val="32"/>
        </w:rPr>
        <w:t>March</w:t>
      </w:r>
      <w:r>
        <w:rPr>
          <w:rFonts w:ascii="Tahoma" w:eastAsia="Tahoma" w:hAnsi="Tahoma" w:cs="Tahoma"/>
          <w:w w:val="99"/>
          <w:sz w:val="32"/>
          <w:szCs w:val="32"/>
        </w:rPr>
        <w:t xml:space="preserve"> 2025</w:t>
      </w:r>
      <w:r>
        <w:rPr>
          <w:rFonts w:ascii="Tahoma" w:eastAsia="Tahoma" w:hAnsi="Tahoma" w:cs="Tahoma"/>
          <w:w w:val="99"/>
          <w:sz w:val="32"/>
          <w:szCs w:val="32"/>
        </w:rPr>
        <w:tab/>
      </w:r>
    </w:p>
    <w:p w14:paraId="5CC23606" w14:textId="77777777" w:rsidR="001B0FCD" w:rsidRDefault="001B0FCD">
      <w:pPr>
        <w:spacing w:before="7" w:line="160" w:lineRule="exact"/>
        <w:rPr>
          <w:sz w:val="16"/>
          <w:szCs w:val="16"/>
        </w:rPr>
      </w:pPr>
    </w:p>
    <w:p w14:paraId="219F6763" w14:textId="77777777" w:rsidR="001B0FCD" w:rsidRDefault="001B0FCD">
      <w:pPr>
        <w:spacing w:line="200" w:lineRule="exact"/>
      </w:pPr>
    </w:p>
    <w:p w14:paraId="3E6A0632" w14:textId="77777777" w:rsidR="001A7032" w:rsidRDefault="001A7032" w:rsidP="001A7032">
      <w:pPr>
        <w:spacing w:line="200" w:lineRule="exact"/>
        <w:jc w:val="center"/>
      </w:pPr>
    </w:p>
    <w:p w14:paraId="3A330EC2" w14:textId="7CFB4E5D" w:rsidR="001A7032" w:rsidRDefault="009616FD" w:rsidP="001A7032">
      <w:pPr>
        <w:spacing w:line="200" w:lineRule="exact"/>
        <w:jc w:val="center"/>
      </w:pPr>
      <w:r>
        <w:rPr>
          <w:noProof/>
        </w:rPr>
        <w:drawing>
          <wp:inline distT="0" distB="0" distL="0" distR="0" wp14:anchorId="4FFA434A" wp14:editId="6FD06421">
            <wp:extent cx="1700784" cy="111556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0784" cy="1115568"/>
                    </a:xfrm>
                    <a:prstGeom prst="rect">
                      <a:avLst/>
                    </a:prstGeom>
                  </pic:spPr>
                </pic:pic>
              </a:graphicData>
            </a:graphic>
          </wp:inline>
        </w:drawing>
      </w:r>
    </w:p>
    <w:p w14:paraId="05C8061F" w14:textId="77777777" w:rsidR="001A7032" w:rsidRDefault="001A7032" w:rsidP="001A7032">
      <w:pPr>
        <w:spacing w:line="200" w:lineRule="exact"/>
        <w:jc w:val="center"/>
      </w:pPr>
    </w:p>
    <w:p w14:paraId="34A1CB17" w14:textId="77777777" w:rsidR="001A7032" w:rsidRDefault="001A7032" w:rsidP="001A7032">
      <w:pPr>
        <w:spacing w:line="200" w:lineRule="exact"/>
        <w:jc w:val="center"/>
      </w:pPr>
    </w:p>
    <w:p w14:paraId="4328DB60" w14:textId="2AC45E84" w:rsidR="001A7032" w:rsidRPr="009616FD" w:rsidRDefault="00910CBD" w:rsidP="009616FD">
      <w:pPr>
        <w:spacing w:line="200" w:lineRule="exact"/>
        <w:jc w:val="center"/>
      </w:pPr>
      <w:r w:rsidRPr="0024314E">
        <w:rPr>
          <w:noProof/>
        </w:rPr>
        <w:drawing>
          <wp:inline distT="0" distB="0" distL="0" distR="0" wp14:anchorId="42D86B28" wp14:editId="0184F85E">
            <wp:extent cx="102870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676275"/>
                    </a:xfrm>
                    <a:prstGeom prst="rect">
                      <a:avLst/>
                    </a:prstGeom>
                    <a:noFill/>
                    <a:ln>
                      <a:noFill/>
                    </a:ln>
                  </pic:spPr>
                </pic:pic>
              </a:graphicData>
            </a:graphic>
          </wp:inline>
        </w:drawing>
      </w:r>
    </w:p>
    <w:p w14:paraId="566EBE35" w14:textId="3C035716" w:rsidR="001A7032" w:rsidRPr="001A7032" w:rsidRDefault="001A7032" w:rsidP="001A7032">
      <w:pPr>
        <w:spacing w:line="200" w:lineRule="exact"/>
        <w:jc w:val="center"/>
        <w:rPr>
          <w:b/>
          <w:bCs/>
          <w:sz w:val="24"/>
          <w:szCs w:val="24"/>
          <w:u w:val="single"/>
        </w:rPr>
      </w:pPr>
      <w:r w:rsidRPr="001A7032">
        <w:rPr>
          <w:b/>
          <w:bCs/>
          <w:sz w:val="24"/>
          <w:szCs w:val="24"/>
          <w:u w:val="single"/>
        </w:rPr>
        <w:t>Remote Pupil Learning</w:t>
      </w:r>
    </w:p>
    <w:p w14:paraId="695DF2DD" w14:textId="77777777" w:rsidR="001A7032" w:rsidRDefault="001A7032">
      <w:pPr>
        <w:ind w:left="100"/>
        <w:rPr>
          <w:rFonts w:ascii="Tahoma" w:eastAsia="Tahoma" w:hAnsi="Tahoma" w:cs="Tahoma"/>
          <w:sz w:val="24"/>
          <w:szCs w:val="24"/>
        </w:rPr>
      </w:pPr>
    </w:p>
    <w:p w14:paraId="7354E809" w14:textId="77777777" w:rsidR="001A7032" w:rsidRDefault="001A7032">
      <w:pPr>
        <w:ind w:left="100"/>
        <w:rPr>
          <w:rFonts w:ascii="Tahoma" w:eastAsia="Tahoma" w:hAnsi="Tahoma" w:cs="Tahoma"/>
          <w:sz w:val="24"/>
          <w:szCs w:val="24"/>
        </w:rPr>
      </w:pPr>
    </w:p>
    <w:p w14:paraId="61899E3A" w14:textId="77777777" w:rsidR="001A7032" w:rsidRDefault="001A7032">
      <w:pPr>
        <w:ind w:left="100"/>
        <w:rPr>
          <w:rFonts w:ascii="Tahoma" w:eastAsia="Tahoma" w:hAnsi="Tahoma" w:cs="Tahoma"/>
          <w:sz w:val="24"/>
          <w:szCs w:val="24"/>
        </w:rPr>
      </w:pPr>
    </w:p>
    <w:p w14:paraId="35180D7B" w14:textId="77777777" w:rsidR="001A7032" w:rsidRDefault="001A7032">
      <w:pPr>
        <w:ind w:left="100"/>
        <w:rPr>
          <w:rFonts w:ascii="Tahoma" w:eastAsia="Tahoma" w:hAnsi="Tahoma" w:cs="Tahoma"/>
          <w:sz w:val="24"/>
          <w:szCs w:val="24"/>
        </w:rPr>
      </w:pPr>
    </w:p>
    <w:p w14:paraId="56202331" w14:textId="7787F03B" w:rsidR="001B0FCD" w:rsidRDefault="007F2234">
      <w:pPr>
        <w:ind w:left="100"/>
        <w:rPr>
          <w:rFonts w:ascii="Tahoma" w:eastAsia="Tahoma" w:hAnsi="Tahoma" w:cs="Tahoma"/>
          <w:sz w:val="24"/>
          <w:szCs w:val="24"/>
        </w:rPr>
      </w:pPr>
      <w:r>
        <w:rPr>
          <w:rFonts w:ascii="Tahoma" w:eastAsia="Tahoma" w:hAnsi="Tahoma" w:cs="Tahoma"/>
          <w:sz w:val="24"/>
          <w:szCs w:val="24"/>
        </w:rPr>
        <w:t>This Policy has been written to reflect current legislation and other school policies:</w:t>
      </w:r>
    </w:p>
    <w:p w14:paraId="29F2FCB9" w14:textId="77777777" w:rsidR="001B0FCD" w:rsidRDefault="001B0FCD">
      <w:pPr>
        <w:spacing w:before="3" w:line="180" w:lineRule="exact"/>
        <w:rPr>
          <w:sz w:val="18"/>
          <w:szCs w:val="18"/>
        </w:rPr>
      </w:pPr>
    </w:p>
    <w:p w14:paraId="69D60A97" w14:textId="77777777" w:rsidR="001B0FCD" w:rsidRDefault="007F2234">
      <w:pPr>
        <w:ind w:left="460"/>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Safeguarding and Child Protection Policy</w:t>
      </w:r>
    </w:p>
    <w:p w14:paraId="53612456" w14:textId="77777777" w:rsidR="001B0FCD" w:rsidRDefault="007F2234">
      <w:pPr>
        <w:spacing w:before="20"/>
        <w:ind w:left="460"/>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Data Protection Policy</w:t>
      </w:r>
    </w:p>
    <w:p w14:paraId="50BBDD25" w14:textId="77777777" w:rsidR="001B0FCD" w:rsidRDefault="007F2234">
      <w:pPr>
        <w:spacing w:before="20"/>
        <w:ind w:left="460"/>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Special Educational Needs and Disabilities (SEND) Policy</w:t>
      </w:r>
    </w:p>
    <w:p w14:paraId="521FAF7A" w14:textId="77777777" w:rsidR="001B0FCD" w:rsidRDefault="007F2234">
      <w:pPr>
        <w:spacing w:before="20"/>
        <w:ind w:left="460"/>
        <w:rPr>
          <w:rFonts w:ascii="Tahoma" w:eastAsia="Tahoma" w:hAnsi="Tahoma" w:cs="Tahoma"/>
          <w:sz w:val="22"/>
          <w:szCs w:val="22"/>
        </w:rPr>
      </w:pPr>
      <w:r>
        <w:rPr>
          <w:rFonts w:ascii="Verdana" w:eastAsia="Verdana" w:hAnsi="Verdana" w:cs="Verdana"/>
          <w:sz w:val="22"/>
          <w:szCs w:val="22"/>
        </w:rPr>
        <w:t xml:space="preserve">•   </w:t>
      </w:r>
      <w:proofErr w:type="spellStart"/>
      <w:r>
        <w:rPr>
          <w:rFonts w:ascii="Tahoma" w:eastAsia="Tahoma" w:hAnsi="Tahoma" w:cs="Tahoma"/>
          <w:sz w:val="22"/>
          <w:szCs w:val="22"/>
        </w:rPr>
        <w:t>Behaviour</w:t>
      </w:r>
      <w:proofErr w:type="spellEnd"/>
      <w:r>
        <w:rPr>
          <w:rFonts w:ascii="Tahoma" w:eastAsia="Tahoma" w:hAnsi="Tahoma" w:cs="Tahoma"/>
          <w:sz w:val="22"/>
          <w:szCs w:val="22"/>
        </w:rPr>
        <w:t xml:space="preserve"> Policy</w:t>
      </w:r>
    </w:p>
    <w:p w14:paraId="249BCFC3" w14:textId="77777777" w:rsidR="001B0FCD" w:rsidRDefault="007F2234">
      <w:pPr>
        <w:spacing w:before="20"/>
        <w:ind w:left="460"/>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Accessibility Policy</w:t>
      </w:r>
    </w:p>
    <w:p w14:paraId="087E29A9" w14:textId="77777777" w:rsidR="001B0FCD" w:rsidRDefault="007F2234">
      <w:pPr>
        <w:spacing w:before="18"/>
        <w:ind w:left="460"/>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Teaching and Learning Policy</w:t>
      </w:r>
    </w:p>
    <w:p w14:paraId="6B10E640" w14:textId="77777777" w:rsidR="001B0FCD" w:rsidRDefault="007F2234">
      <w:pPr>
        <w:spacing w:before="20"/>
        <w:ind w:left="460"/>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Online Safety Policy</w:t>
      </w:r>
    </w:p>
    <w:p w14:paraId="025E0563" w14:textId="77777777" w:rsidR="001B0FCD" w:rsidRDefault="007F2234">
      <w:pPr>
        <w:spacing w:before="20"/>
        <w:ind w:left="460"/>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Health and Safety Policy</w:t>
      </w:r>
    </w:p>
    <w:p w14:paraId="6C015C3D" w14:textId="77777777" w:rsidR="001B0FCD" w:rsidRDefault="007F2234">
      <w:pPr>
        <w:spacing w:before="21"/>
        <w:ind w:left="460"/>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Attendance Policy</w:t>
      </w:r>
    </w:p>
    <w:p w14:paraId="0B3C6FA0" w14:textId="77777777" w:rsidR="001B0FCD" w:rsidRDefault="007F2234">
      <w:pPr>
        <w:spacing w:before="20"/>
        <w:ind w:left="460"/>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Online Safety/Acceptable Use Agreement Policy</w:t>
      </w:r>
    </w:p>
    <w:p w14:paraId="2893010D" w14:textId="77777777" w:rsidR="001B0FCD" w:rsidRDefault="007F2234">
      <w:pPr>
        <w:spacing w:before="23"/>
        <w:ind w:left="460"/>
        <w:rPr>
          <w:rFonts w:ascii="Tahoma" w:eastAsia="Tahoma" w:hAnsi="Tahoma" w:cs="Tahoma"/>
          <w:sz w:val="22"/>
          <w:szCs w:val="22"/>
        </w:rPr>
        <w:sectPr w:rsidR="001B0FCD">
          <w:footerReference w:type="default" r:id="rId13"/>
          <w:type w:val="continuous"/>
          <w:pgSz w:w="11920" w:h="16840"/>
          <w:pgMar w:top="1060" w:right="1320" w:bottom="280" w:left="1340" w:header="720" w:footer="1000" w:gutter="0"/>
          <w:pgNumType w:start="1"/>
          <w:cols w:space="720"/>
        </w:sectPr>
      </w:pPr>
      <w:r>
        <w:rPr>
          <w:rFonts w:ascii="Verdana" w:eastAsia="Verdana" w:hAnsi="Verdana" w:cs="Verdana"/>
          <w:sz w:val="22"/>
          <w:szCs w:val="22"/>
        </w:rPr>
        <w:t xml:space="preserve">•   </w:t>
      </w:r>
      <w:r>
        <w:rPr>
          <w:rFonts w:ascii="Tahoma" w:eastAsia="Tahoma" w:hAnsi="Tahoma" w:cs="Tahoma"/>
          <w:sz w:val="22"/>
          <w:szCs w:val="22"/>
        </w:rPr>
        <w:t>Staff Code of Conduct</w:t>
      </w:r>
    </w:p>
    <w:p w14:paraId="2A9C24D8" w14:textId="77777777" w:rsidR="001B0FCD" w:rsidRDefault="007F2234">
      <w:pPr>
        <w:spacing w:before="62"/>
        <w:ind w:left="100"/>
        <w:rPr>
          <w:rFonts w:ascii="Tahoma" w:eastAsia="Tahoma" w:hAnsi="Tahoma" w:cs="Tahoma"/>
          <w:sz w:val="22"/>
          <w:szCs w:val="22"/>
        </w:rPr>
      </w:pPr>
      <w:r>
        <w:rPr>
          <w:rFonts w:ascii="Tahoma" w:eastAsia="Tahoma" w:hAnsi="Tahoma" w:cs="Tahoma"/>
          <w:b/>
          <w:sz w:val="22"/>
          <w:szCs w:val="22"/>
        </w:rPr>
        <w:lastRenderedPageBreak/>
        <w:t>Statement of intent</w:t>
      </w:r>
    </w:p>
    <w:p w14:paraId="433E3322" w14:textId="77777777" w:rsidR="001B0FCD" w:rsidRDefault="001B0FCD">
      <w:pPr>
        <w:spacing w:before="1" w:line="180" w:lineRule="exact"/>
        <w:rPr>
          <w:sz w:val="18"/>
          <w:szCs w:val="18"/>
        </w:rPr>
      </w:pPr>
    </w:p>
    <w:p w14:paraId="443C6FD3" w14:textId="4766CC3F" w:rsidR="001B0FCD" w:rsidRDefault="007F2234">
      <w:pPr>
        <w:spacing w:line="259" w:lineRule="auto"/>
        <w:ind w:left="100" w:right="129"/>
        <w:rPr>
          <w:rFonts w:ascii="Tahoma" w:eastAsia="Tahoma" w:hAnsi="Tahoma" w:cs="Tahoma"/>
          <w:sz w:val="22"/>
          <w:szCs w:val="22"/>
        </w:rPr>
      </w:pPr>
      <w:r>
        <w:rPr>
          <w:rFonts w:ascii="Tahoma" w:eastAsia="Tahoma" w:hAnsi="Tahoma" w:cs="Tahoma"/>
          <w:sz w:val="22"/>
          <w:szCs w:val="22"/>
        </w:rPr>
        <w:t xml:space="preserve">At </w:t>
      </w:r>
      <w:proofErr w:type="spellStart"/>
      <w:r>
        <w:rPr>
          <w:rFonts w:ascii="Tahoma" w:eastAsia="Tahoma" w:hAnsi="Tahoma" w:cs="Tahoma"/>
          <w:sz w:val="22"/>
          <w:szCs w:val="22"/>
        </w:rPr>
        <w:t>Goathland</w:t>
      </w:r>
      <w:proofErr w:type="spellEnd"/>
      <w:r>
        <w:rPr>
          <w:rFonts w:ascii="Tahoma" w:eastAsia="Tahoma" w:hAnsi="Tahoma" w:cs="Tahoma"/>
          <w:sz w:val="22"/>
          <w:szCs w:val="22"/>
        </w:rPr>
        <w:t xml:space="preserve"> Primary School we understand the need to continually deliver high quality education, including during periods of remote working – whether for an individual pupil or many. We </w:t>
      </w:r>
      <w:proofErr w:type="spellStart"/>
      <w:r>
        <w:rPr>
          <w:rFonts w:ascii="Tahoma" w:eastAsia="Tahoma" w:hAnsi="Tahoma" w:cs="Tahoma"/>
          <w:sz w:val="22"/>
          <w:szCs w:val="22"/>
        </w:rPr>
        <w:t>recognise</w:t>
      </w:r>
      <w:proofErr w:type="spellEnd"/>
      <w:r>
        <w:rPr>
          <w:rFonts w:ascii="Tahoma" w:eastAsia="Tahoma" w:hAnsi="Tahoma" w:cs="Tahoma"/>
          <w:sz w:val="22"/>
          <w:szCs w:val="22"/>
        </w:rPr>
        <w:t xml:space="preserve"> the importance of maintaining high expectations in all areas of school life and ensuring that all pupils have access to the learning resources and support they need to succeed.</w:t>
      </w:r>
    </w:p>
    <w:p w14:paraId="5D9ACEA3" w14:textId="77777777" w:rsidR="001B0FCD" w:rsidRDefault="001B0FCD">
      <w:pPr>
        <w:spacing w:before="10" w:line="140" w:lineRule="exact"/>
        <w:rPr>
          <w:sz w:val="15"/>
          <w:szCs w:val="15"/>
        </w:rPr>
      </w:pPr>
    </w:p>
    <w:p w14:paraId="16F62D04" w14:textId="77777777" w:rsidR="001B0FCD" w:rsidRDefault="007F2234">
      <w:pPr>
        <w:ind w:left="100"/>
        <w:rPr>
          <w:rFonts w:ascii="Tahoma" w:eastAsia="Tahoma" w:hAnsi="Tahoma" w:cs="Tahoma"/>
          <w:sz w:val="22"/>
          <w:szCs w:val="22"/>
        </w:rPr>
      </w:pPr>
      <w:r>
        <w:rPr>
          <w:rFonts w:ascii="Tahoma" w:eastAsia="Tahoma" w:hAnsi="Tahoma" w:cs="Tahoma"/>
          <w:sz w:val="22"/>
          <w:szCs w:val="22"/>
        </w:rPr>
        <w:t>This information is intended to provide clarity and transparency to pupils and parents /</w:t>
      </w:r>
    </w:p>
    <w:p w14:paraId="7D29B835" w14:textId="77777777" w:rsidR="001B0FCD" w:rsidRDefault="007F2234">
      <w:pPr>
        <w:spacing w:before="53"/>
        <w:ind w:left="100"/>
        <w:rPr>
          <w:rFonts w:ascii="Tahoma" w:eastAsia="Tahoma" w:hAnsi="Tahoma" w:cs="Tahoma"/>
          <w:sz w:val="22"/>
          <w:szCs w:val="22"/>
        </w:rPr>
      </w:pPr>
      <w:proofErr w:type="spellStart"/>
      <w:r>
        <w:rPr>
          <w:rFonts w:ascii="Tahoma" w:eastAsia="Tahoma" w:hAnsi="Tahoma" w:cs="Tahoma"/>
          <w:sz w:val="22"/>
          <w:szCs w:val="22"/>
        </w:rPr>
        <w:t>carers</w:t>
      </w:r>
      <w:proofErr w:type="spellEnd"/>
      <w:r>
        <w:rPr>
          <w:rFonts w:ascii="Tahoma" w:eastAsia="Tahoma" w:hAnsi="Tahoma" w:cs="Tahoma"/>
          <w:sz w:val="22"/>
          <w:szCs w:val="22"/>
        </w:rPr>
        <w:t xml:space="preserve"> about what to expect from remote education if local restrictions require entire cohorts</w:t>
      </w:r>
    </w:p>
    <w:p w14:paraId="448CCD94" w14:textId="77777777" w:rsidR="001B0FCD" w:rsidRDefault="007F2234">
      <w:pPr>
        <w:spacing w:before="51" w:line="396" w:lineRule="auto"/>
        <w:ind w:left="100" w:right="5982"/>
        <w:rPr>
          <w:rFonts w:ascii="Tahoma" w:eastAsia="Tahoma" w:hAnsi="Tahoma" w:cs="Tahoma"/>
          <w:sz w:val="22"/>
          <w:szCs w:val="22"/>
        </w:rPr>
      </w:pPr>
      <w:r>
        <w:rPr>
          <w:rFonts w:ascii="Tahoma" w:eastAsia="Tahoma" w:hAnsi="Tahoma" w:cs="Tahoma"/>
          <w:sz w:val="22"/>
          <w:szCs w:val="22"/>
        </w:rPr>
        <w:t>(</w:t>
      </w:r>
      <w:proofErr w:type="gramStart"/>
      <w:r>
        <w:rPr>
          <w:rFonts w:ascii="Tahoma" w:eastAsia="Tahoma" w:hAnsi="Tahoma" w:cs="Tahoma"/>
          <w:sz w:val="22"/>
          <w:szCs w:val="22"/>
        </w:rPr>
        <w:t>or</w:t>
      </w:r>
      <w:proofErr w:type="gramEnd"/>
      <w:r>
        <w:rPr>
          <w:rFonts w:ascii="Tahoma" w:eastAsia="Tahoma" w:hAnsi="Tahoma" w:cs="Tahoma"/>
          <w:sz w:val="22"/>
          <w:szCs w:val="22"/>
        </w:rPr>
        <w:t xml:space="preserve"> bubbles) to remain at home. This policy aims to:</w:t>
      </w:r>
    </w:p>
    <w:p w14:paraId="68B77836" w14:textId="77777777" w:rsidR="001B0FCD" w:rsidRDefault="007F2234">
      <w:pPr>
        <w:spacing w:before="6"/>
        <w:ind w:left="460"/>
        <w:rPr>
          <w:rFonts w:ascii="Tahoma" w:eastAsia="Tahoma" w:hAnsi="Tahoma" w:cs="Tahoma"/>
          <w:sz w:val="22"/>
          <w:szCs w:val="22"/>
        </w:rPr>
      </w:pPr>
      <w:r>
        <w:rPr>
          <w:rFonts w:ascii="Verdana" w:eastAsia="Verdana" w:hAnsi="Verdana" w:cs="Verdana"/>
          <w:sz w:val="22"/>
          <w:szCs w:val="22"/>
        </w:rPr>
        <w:t xml:space="preserve">•   </w:t>
      </w:r>
      <w:proofErr w:type="spellStart"/>
      <w:r>
        <w:rPr>
          <w:rFonts w:ascii="Tahoma" w:eastAsia="Tahoma" w:hAnsi="Tahoma" w:cs="Tahoma"/>
          <w:sz w:val="22"/>
          <w:szCs w:val="22"/>
        </w:rPr>
        <w:t>Minimise</w:t>
      </w:r>
      <w:proofErr w:type="spellEnd"/>
      <w:r>
        <w:rPr>
          <w:rFonts w:ascii="Tahoma" w:eastAsia="Tahoma" w:hAnsi="Tahoma" w:cs="Tahoma"/>
          <w:sz w:val="22"/>
          <w:szCs w:val="22"/>
        </w:rPr>
        <w:t xml:space="preserve"> the disruption to pupils’ education and the delivery of the curriculum.</w:t>
      </w:r>
    </w:p>
    <w:p w14:paraId="618B9A77" w14:textId="77777777" w:rsidR="001B0FCD" w:rsidRDefault="007F2234">
      <w:pPr>
        <w:tabs>
          <w:tab w:val="left" w:pos="820"/>
        </w:tabs>
        <w:spacing w:before="20" w:line="259" w:lineRule="auto"/>
        <w:ind w:left="820" w:right="554"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Ensure provision is in place so that all pupils have access to high quality learning resources.</w:t>
      </w:r>
    </w:p>
    <w:p w14:paraId="43B1A1D2" w14:textId="77777777" w:rsidR="001B0FCD" w:rsidRDefault="007F2234">
      <w:pPr>
        <w:spacing w:line="260" w:lineRule="exact"/>
        <w:ind w:left="460"/>
        <w:rPr>
          <w:rFonts w:ascii="Tahoma" w:eastAsia="Tahoma" w:hAnsi="Tahoma" w:cs="Tahoma"/>
          <w:sz w:val="22"/>
          <w:szCs w:val="22"/>
        </w:rPr>
      </w:pPr>
      <w:r>
        <w:rPr>
          <w:rFonts w:ascii="Verdana" w:eastAsia="Verdana" w:hAnsi="Verdana" w:cs="Verdana"/>
          <w:position w:val="-1"/>
          <w:sz w:val="22"/>
          <w:szCs w:val="22"/>
        </w:rPr>
        <w:t xml:space="preserve">•   </w:t>
      </w:r>
      <w:r>
        <w:rPr>
          <w:rFonts w:ascii="Tahoma" w:eastAsia="Tahoma" w:hAnsi="Tahoma" w:cs="Tahoma"/>
          <w:position w:val="-1"/>
          <w:sz w:val="22"/>
          <w:szCs w:val="22"/>
        </w:rPr>
        <w:t>Protect pupils from the risks associated with using devices connected to the internet.</w:t>
      </w:r>
    </w:p>
    <w:p w14:paraId="1099BFEC" w14:textId="77777777" w:rsidR="001B0FCD" w:rsidRDefault="007F2234">
      <w:pPr>
        <w:tabs>
          <w:tab w:val="left" w:pos="820"/>
        </w:tabs>
        <w:spacing w:before="20" w:line="259" w:lineRule="auto"/>
        <w:ind w:left="820" w:right="783"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 xml:space="preserve">Ensure staff, parents / </w:t>
      </w:r>
      <w:proofErr w:type="spellStart"/>
      <w:r>
        <w:rPr>
          <w:rFonts w:ascii="Tahoma" w:eastAsia="Tahoma" w:hAnsi="Tahoma" w:cs="Tahoma"/>
          <w:sz w:val="22"/>
          <w:szCs w:val="22"/>
        </w:rPr>
        <w:t>carers</w:t>
      </w:r>
      <w:proofErr w:type="spellEnd"/>
      <w:r>
        <w:rPr>
          <w:rFonts w:ascii="Tahoma" w:eastAsia="Tahoma" w:hAnsi="Tahoma" w:cs="Tahoma"/>
          <w:sz w:val="22"/>
          <w:szCs w:val="22"/>
        </w:rPr>
        <w:t>, and pupil data remains secure and is not lost or misused.</w:t>
      </w:r>
    </w:p>
    <w:p w14:paraId="756470E9" w14:textId="77777777" w:rsidR="001B0FCD" w:rsidRDefault="007F2234">
      <w:pPr>
        <w:spacing w:line="260" w:lineRule="exact"/>
        <w:ind w:left="460"/>
        <w:rPr>
          <w:rFonts w:ascii="Tahoma" w:eastAsia="Tahoma" w:hAnsi="Tahoma" w:cs="Tahoma"/>
          <w:sz w:val="22"/>
          <w:szCs w:val="22"/>
        </w:rPr>
      </w:pPr>
      <w:r>
        <w:rPr>
          <w:rFonts w:ascii="Verdana" w:eastAsia="Verdana" w:hAnsi="Verdana" w:cs="Verdana"/>
          <w:position w:val="-1"/>
          <w:sz w:val="22"/>
          <w:szCs w:val="22"/>
        </w:rPr>
        <w:t xml:space="preserve">•   </w:t>
      </w:r>
      <w:r>
        <w:rPr>
          <w:rFonts w:ascii="Tahoma" w:eastAsia="Tahoma" w:hAnsi="Tahoma" w:cs="Tahoma"/>
          <w:position w:val="-1"/>
          <w:sz w:val="22"/>
          <w:szCs w:val="22"/>
        </w:rPr>
        <w:t>Ensure robust safeguarding measures continue to be in effect during the period of</w:t>
      </w:r>
    </w:p>
    <w:p w14:paraId="294C92FB" w14:textId="77777777" w:rsidR="001B0FCD" w:rsidRDefault="007F2234">
      <w:pPr>
        <w:spacing w:before="21"/>
        <w:ind w:left="820"/>
        <w:rPr>
          <w:rFonts w:ascii="Tahoma" w:eastAsia="Tahoma" w:hAnsi="Tahoma" w:cs="Tahoma"/>
          <w:sz w:val="22"/>
          <w:szCs w:val="22"/>
        </w:rPr>
      </w:pPr>
      <w:r>
        <w:rPr>
          <w:rFonts w:ascii="Tahoma" w:eastAsia="Tahoma" w:hAnsi="Tahoma" w:cs="Tahoma"/>
          <w:sz w:val="22"/>
          <w:szCs w:val="22"/>
        </w:rPr>
        <w:t>remote learning.</w:t>
      </w:r>
    </w:p>
    <w:p w14:paraId="79AF763B" w14:textId="77777777" w:rsidR="001B0FCD" w:rsidRDefault="007F2234">
      <w:pPr>
        <w:tabs>
          <w:tab w:val="left" w:pos="820"/>
        </w:tabs>
        <w:spacing w:before="21" w:line="258" w:lineRule="auto"/>
        <w:ind w:left="820" w:right="273" w:hanging="360"/>
        <w:jc w:val="both"/>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Ensure all pupils have the provision they need to complete their work to the best of their ability, and to remain happy, healthy, and supported during periods of remote learning.</w:t>
      </w:r>
    </w:p>
    <w:p w14:paraId="5B57A779" w14:textId="77777777" w:rsidR="001B0FCD" w:rsidRDefault="001B0FCD">
      <w:pPr>
        <w:spacing w:line="160" w:lineRule="exact"/>
        <w:rPr>
          <w:sz w:val="16"/>
          <w:szCs w:val="16"/>
        </w:rPr>
      </w:pPr>
    </w:p>
    <w:p w14:paraId="4CC0B87B" w14:textId="77777777" w:rsidR="001B0FCD" w:rsidRDefault="007F2234">
      <w:pPr>
        <w:ind w:left="100"/>
        <w:rPr>
          <w:rFonts w:ascii="Tahoma" w:eastAsia="Tahoma" w:hAnsi="Tahoma" w:cs="Tahoma"/>
          <w:sz w:val="22"/>
          <w:szCs w:val="22"/>
        </w:rPr>
      </w:pPr>
      <w:r>
        <w:rPr>
          <w:rFonts w:ascii="Tahoma" w:eastAsia="Tahoma" w:hAnsi="Tahoma" w:cs="Tahoma"/>
          <w:b/>
          <w:sz w:val="22"/>
          <w:szCs w:val="22"/>
        </w:rPr>
        <w:t>1. Legal framework</w:t>
      </w:r>
    </w:p>
    <w:p w14:paraId="18721343" w14:textId="77777777" w:rsidR="001B0FCD" w:rsidRDefault="001B0FCD">
      <w:pPr>
        <w:spacing w:before="1" w:line="180" w:lineRule="exact"/>
        <w:rPr>
          <w:sz w:val="18"/>
          <w:szCs w:val="18"/>
        </w:rPr>
      </w:pPr>
    </w:p>
    <w:p w14:paraId="6B59BD3D" w14:textId="77777777" w:rsidR="001B0FCD" w:rsidRDefault="007F2234">
      <w:pPr>
        <w:spacing w:line="258" w:lineRule="auto"/>
        <w:ind w:left="100" w:right="370"/>
        <w:rPr>
          <w:rFonts w:ascii="Tahoma" w:eastAsia="Tahoma" w:hAnsi="Tahoma" w:cs="Tahoma"/>
          <w:sz w:val="22"/>
          <w:szCs w:val="22"/>
        </w:rPr>
      </w:pPr>
      <w:r>
        <w:rPr>
          <w:rFonts w:ascii="Tahoma" w:eastAsia="Tahoma" w:hAnsi="Tahoma" w:cs="Tahoma"/>
          <w:sz w:val="22"/>
          <w:szCs w:val="22"/>
        </w:rPr>
        <w:t>1.1. This policy has due regard to all relevant legislation and statutory guidance including, but not limited to, the following:</w:t>
      </w:r>
    </w:p>
    <w:p w14:paraId="6CBDCD6F" w14:textId="77777777" w:rsidR="001B0FCD" w:rsidRDefault="001B0FCD">
      <w:pPr>
        <w:spacing w:before="10" w:line="140" w:lineRule="exact"/>
        <w:rPr>
          <w:sz w:val="15"/>
          <w:szCs w:val="15"/>
        </w:rPr>
      </w:pPr>
    </w:p>
    <w:p w14:paraId="487F1A54" w14:textId="77777777" w:rsidR="001B0FCD" w:rsidRDefault="007F2234">
      <w:pPr>
        <w:ind w:left="460"/>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The Coronavirus Act 2020 Provision of Remote Education (England) Temporary</w:t>
      </w:r>
    </w:p>
    <w:p w14:paraId="4F21DDDC" w14:textId="77777777" w:rsidR="001B0FCD" w:rsidRDefault="007F2234">
      <w:pPr>
        <w:spacing w:before="21"/>
        <w:ind w:left="820"/>
        <w:rPr>
          <w:rFonts w:ascii="Tahoma" w:eastAsia="Tahoma" w:hAnsi="Tahoma" w:cs="Tahoma"/>
          <w:sz w:val="22"/>
          <w:szCs w:val="22"/>
        </w:rPr>
      </w:pPr>
      <w:r>
        <w:rPr>
          <w:rFonts w:ascii="Tahoma" w:eastAsia="Tahoma" w:hAnsi="Tahoma" w:cs="Tahoma"/>
          <w:sz w:val="22"/>
          <w:szCs w:val="22"/>
        </w:rPr>
        <w:t>Continuity Direction</w:t>
      </w:r>
    </w:p>
    <w:p w14:paraId="6149167D" w14:textId="77777777" w:rsidR="001B0FCD" w:rsidRDefault="007F2234">
      <w:pPr>
        <w:spacing w:before="21"/>
        <w:ind w:left="460"/>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Equality Act 2010: advice for schools DfE Feb 2013</w:t>
      </w:r>
    </w:p>
    <w:p w14:paraId="4BF0A3E2" w14:textId="77777777" w:rsidR="001B0FCD" w:rsidRDefault="007F2234">
      <w:pPr>
        <w:spacing w:before="21"/>
        <w:ind w:left="460"/>
        <w:rPr>
          <w:rFonts w:ascii="Tahoma" w:eastAsia="Tahoma" w:hAnsi="Tahoma" w:cs="Tahoma"/>
          <w:sz w:val="23"/>
          <w:szCs w:val="23"/>
        </w:rPr>
      </w:pPr>
      <w:r>
        <w:rPr>
          <w:rFonts w:ascii="Verdana" w:eastAsia="Verdana" w:hAnsi="Verdana" w:cs="Verdana"/>
          <w:sz w:val="22"/>
          <w:szCs w:val="22"/>
        </w:rPr>
        <w:t xml:space="preserve">•   </w:t>
      </w:r>
      <w:r>
        <w:rPr>
          <w:rFonts w:ascii="Tahoma" w:eastAsia="Tahoma" w:hAnsi="Tahoma" w:cs="Tahoma"/>
          <w:sz w:val="23"/>
          <w:szCs w:val="23"/>
        </w:rPr>
        <w:t>Special Educational Needs and Disability Regulations 2014</w:t>
      </w:r>
    </w:p>
    <w:p w14:paraId="69CBF336" w14:textId="77777777" w:rsidR="001B0FCD" w:rsidRDefault="007F2234">
      <w:pPr>
        <w:spacing w:before="19"/>
        <w:ind w:left="460"/>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Education Act 2002</w:t>
      </w:r>
    </w:p>
    <w:p w14:paraId="503E3DDA" w14:textId="77777777" w:rsidR="001B0FCD" w:rsidRDefault="007F2234">
      <w:pPr>
        <w:spacing w:before="20"/>
        <w:ind w:left="460"/>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The General Data Protection Regulation (GDPR)</w:t>
      </w:r>
    </w:p>
    <w:p w14:paraId="7ED7A8DC" w14:textId="77777777" w:rsidR="001B0FCD" w:rsidRDefault="007F2234">
      <w:pPr>
        <w:spacing w:before="20"/>
        <w:ind w:left="460"/>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The Reporting of Injuries, Diseases and Dangerous Occurrences Regulations 2013</w:t>
      </w:r>
    </w:p>
    <w:p w14:paraId="327609DE" w14:textId="77777777" w:rsidR="001B0FCD" w:rsidRDefault="007F2234">
      <w:pPr>
        <w:spacing w:before="20"/>
        <w:ind w:left="460"/>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Data Protection Act 2018</w:t>
      </w:r>
    </w:p>
    <w:p w14:paraId="75654C8E" w14:textId="77777777" w:rsidR="001B0FCD" w:rsidRDefault="007F2234">
      <w:pPr>
        <w:spacing w:before="20"/>
        <w:ind w:left="460"/>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DfE 2020 Keeping children safe in education</w:t>
      </w:r>
    </w:p>
    <w:p w14:paraId="4A36EBA8" w14:textId="77777777" w:rsidR="001B0FCD" w:rsidRDefault="007F2234">
      <w:pPr>
        <w:spacing w:before="23"/>
        <w:ind w:left="460"/>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DfE 2016 ‘Children missing education’</w:t>
      </w:r>
    </w:p>
    <w:p w14:paraId="37FB607A" w14:textId="77777777" w:rsidR="001B0FCD" w:rsidRDefault="001B0FCD">
      <w:pPr>
        <w:spacing w:before="8" w:line="160" w:lineRule="exact"/>
        <w:rPr>
          <w:sz w:val="17"/>
          <w:szCs w:val="17"/>
        </w:rPr>
      </w:pPr>
    </w:p>
    <w:p w14:paraId="41B0F6FF" w14:textId="77777777" w:rsidR="001B0FCD" w:rsidRDefault="007F2234">
      <w:pPr>
        <w:ind w:left="100"/>
        <w:rPr>
          <w:rFonts w:ascii="Tahoma" w:eastAsia="Tahoma" w:hAnsi="Tahoma" w:cs="Tahoma"/>
          <w:sz w:val="22"/>
          <w:szCs w:val="22"/>
        </w:rPr>
      </w:pPr>
      <w:r>
        <w:rPr>
          <w:rFonts w:ascii="Tahoma" w:eastAsia="Tahoma" w:hAnsi="Tahoma" w:cs="Tahoma"/>
          <w:sz w:val="22"/>
          <w:szCs w:val="22"/>
        </w:rPr>
        <w:t>This policy has due regard to national guidance including, but not limited to, the following:</w:t>
      </w:r>
    </w:p>
    <w:p w14:paraId="3D0063D6" w14:textId="77777777" w:rsidR="001B0FCD" w:rsidRDefault="001B0FCD">
      <w:pPr>
        <w:spacing w:line="180" w:lineRule="exact"/>
        <w:rPr>
          <w:sz w:val="18"/>
          <w:szCs w:val="18"/>
        </w:rPr>
      </w:pPr>
    </w:p>
    <w:p w14:paraId="5302E25B" w14:textId="77777777" w:rsidR="001B0FCD" w:rsidRDefault="007F2234">
      <w:pPr>
        <w:tabs>
          <w:tab w:val="left" w:pos="860"/>
        </w:tabs>
        <w:spacing w:line="259" w:lineRule="auto"/>
        <w:ind w:left="871" w:right="1472"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 xml:space="preserve">DfE Remote education good practice </w:t>
      </w:r>
      <w:hyperlink r:id="rId14">
        <w:r>
          <w:rPr>
            <w:rFonts w:ascii="Tahoma" w:eastAsia="Tahoma" w:hAnsi="Tahoma" w:cs="Tahoma"/>
            <w:color w:val="0462C1"/>
            <w:sz w:val="22"/>
            <w:szCs w:val="22"/>
            <w:u w:val="single" w:color="0462C1"/>
          </w:rPr>
          <w:t>https://www.gov.uk/government/publications/remote-education-good-</w:t>
        </w:r>
      </w:hyperlink>
      <w:r>
        <w:rPr>
          <w:rFonts w:ascii="Tahoma" w:eastAsia="Tahoma" w:hAnsi="Tahoma" w:cs="Tahoma"/>
          <w:color w:val="0462C1"/>
          <w:sz w:val="22"/>
          <w:szCs w:val="22"/>
        </w:rPr>
        <w:t xml:space="preserve"> </w:t>
      </w:r>
      <w:hyperlink r:id="rId15">
        <w:r>
          <w:rPr>
            <w:rFonts w:ascii="Tahoma" w:eastAsia="Tahoma" w:hAnsi="Tahoma" w:cs="Tahoma"/>
            <w:color w:val="0462C1"/>
            <w:sz w:val="22"/>
            <w:szCs w:val="22"/>
            <w:u w:val="single" w:color="0462C1"/>
          </w:rPr>
          <w:t>practice/remote-education-good-practice</w:t>
        </w:r>
      </w:hyperlink>
    </w:p>
    <w:p w14:paraId="30B2A031" w14:textId="77777777" w:rsidR="001B0FCD" w:rsidRDefault="007F2234">
      <w:pPr>
        <w:spacing w:line="260" w:lineRule="exact"/>
        <w:ind w:left="511"/>
        <w:rPr>
          <w:rFonts w:ascii="Tahoma" w:eastAsia="Tahoma" w:hAnsi="Tahoma" w:cs="Tahoma"/>
          <w:sz w:val="22"/>
          <w:szCs w:val="22"/>
        </w:rPr>
      </w:pPr>
      <w:r>
        <w:rPr>
          <w:rFonts w:ascii="Verdana" w:eastAsia="Verdana" w:hAnsi="Verdana" w:cs="Verdana"/>
          <w:position w:val="-1"/>
          <w:sz w:val="22"/>
          <w:szCs w:val="22"/>
        </w:rPr>
        <w:t xml:space="preserve">•    </w:t>
      </w:r>
      <w:r>
        <w:rPr>
          <w:rFonts w:ascii="Tahoma" w:eastAsia="Tahoma" w:hAnsi="Tahoma" w:cs="Tahoma"/>
          <w:position w:val="-1"/>
          <w:sz w:val="22"/>
          <w:szCs w:val="22"/>
        </w:rPr>
        <w:t>DfE (2020) Keeping children safe in education</w:t>
      </w:r>
    </w:p>
    <w:p w14:paraId="4FB83731" w14:textId="77777777" w:rsidR="001B0FCD" w:rsidRDefault="009616FD">
      <w:pPr>
        <w:spacing w:before="21"/>
        <w:ind w:left="871"/>
        <w:rPr>
          <w:rFonts w:ascii="Tahoma" w:eastAsia="Tahoma" w:hAnsi="Tahoma" w:cs="Tahoma"/>
          <w:sz w:val="22"/>
          <w:szCs w:val="22"/>
        </w:rPr>
      </w:pPr>
      <w:hyperlink r:id="rId16">
        <w:r w:rsidR="007F2234">
          <w:rPr>
            <w:rFonts w:ascii="Tahoma" w:eastAsia="Tahoma" w:hAnsi="Tahoma" w:cs="Tahoma"/>
            <w:color w:val="0462C1"/>
            <w:sz w:val="22"/>
            <w:szCs w:val="22"/>
            <w:u w:val="single" w:color="0462C1"/>
          </w:rPr>
          <w:t>https://www.gov.uk/government/publications/keeping-children-safe-in-education--2</w:t>
        </w:r>
      </w:hyperlink>
    </w:p>
    <w:p w14:paraId="692A1FE6" w14:textId="77777777" w:rsidR="001B0FCD" w:rsidRDefault="007F2234">
      <w:pPr>
        <w:spacing w:before="19"/>
        <w:ind w:left="511"/>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Addendum: recording attendance in relation to coronavirus (COVID-19) during the</w:t>
      </w:r>
    </w:p>
    <w:p w14:paraId="1016B73D" w14:textId="77777777" w:rsidR="001B0FCD" w:rsidRDefault="007F2234">
      <w:pPr>
        <w:spacing w:before="21" w:line="258" w:lineRule="auto"/>
        <w:ind w:left="871" w:right="867"/>
        <w:rPr>
          <w:rFonts w:ascii="Tahoma" w:eastAsia="Tahoma" w:hAnsi="Tahoma" w:cs="Tahoma"/>
          <w:sz w:val="22"/>
          <w:szCs w:val="22"/>
        </w:rPr>
        <w:sectPr w:rsidR="001B0FCD">
          <w:pgSz w:w="11920" w:h="16840"/>
          <w:pgMar w:top="1360" w:right="1320" w:bottom="280" w:left="1340" w:header="0" w:footer="1000" w:gutter="0"/>
          <w:cols w:space="720"/>
        </w:sectPr>
      </w:pPr>
      <w:r>
        <w:rPr>
          <w:rFonts w:ascii="Tahoma" w:eastAsia="Tahoma" w:hAnsi="Tahoma" w:cs="Tahoma"/>
          <w:sz w:val="22"/>
          <w:szCs w:val="22"/>
        </w:rPr>
        <w:t xml:space="preserve">2020 to 2021 academic year 2020 to 2021 academic year </w:t>
      </w:r>
      <w:hyperlink r:id="rId17">
        <w:r>
          <w:rPr>
            <w:rFonts w:ascii="Tahoma" w:eastAsia="Tahoma" w:hAnsi="Tahoma" w:cs="Tahoma"/>
            <w:color w:val="0462C1"/>
            <w:sz w:val="22"/>
            <w:szCs w:val="22"/>
            <w:u w:val="single" w:color="0462C1"/>
          </w:rPr>
          <w:t>https://www.gov.uk/government/publications/school-attendance/addendum-</w:t>
        </w:r>
      </w:hyperlink>
    </w:p>
    <w:p w14:paraId="52805C3A" w14:textId="77777777" w:rsidR="001B0FCD" w:rsidRDefault="009616FD">
      <w:pPr>
        <w:spacing w:before="62" w:line="258" w:lineRule="auto"/>
        <w:ind w:left="871" w:right="269"/>
        <w:rPr>
          <w:rFonts w:ascii="Tahoma" w:eastAsia="Tahoma" w:hAnsi="Tahoma" w:cs="Tahoma"/>
          <w:sz w:val="22"/>
          <w:szCs w:val="22"/>
        </w:rPr>
      </w:pPr>
      <w:hyperlink r:id="rId18">
        <w:r w:rsidR="007F2234">
          <w:rPr>
            <w:rFonts w:ascii="Tahoma" w:eastAsia="Tahoma" w:hAnsi="Tahoma" w:cs="Tahoma"/>
            <w:color w:val="0462C1"/>
            <w:sz w:val="22"/>
            <w:szCs w:val="22"/>
            <w:u w:val="single" w:color="0462C1"/>
          </w:rPr>
          <w:t>recording-attendance-in-relation-to-coronavirus-covid-19-during-the-2020-to-2021-</w:t>
        </w:r>
      </w:hyperlink>
      <w:r w:rsidR="007F2234">
        <w:rPr>
          <w:rFonts w:ascii="Tahoma" w:eastAsia="Tahoma" w:hAnsi="Tahoma" w:cs="Tahoma"/>
          <w:color w:val="0462C1"/>
          <w:sz w:val="22"/>
          <w:szCs w:val="22"/>
        </w:rPr>
        <w:t xml:space="preserve"> </w:t>
      </w:r>
      <w:hyperlink r:id="rId19">
        <w:r w:rsidR="007F2234">
          <w:rPr>
            <w:rFonts w:ascii="Tahoma" w:eastAsia="Tahoma" w:hAnsi="Tahoma" w:cs="Tahoma"/>
            <w:color w:val="0462C1"/>
            <w:sz w:val="22"/>
            <w:szCs w:val="22"/>
            <w:u w:val="single" w:color="0462C1"/>
          </w:rPr>
          <w:t>academic-year</w:t>
        </w:r>
      </w:hyperlink>
    </w:p>
    <w:p w14:paraId="215EF856" w14:textId="77777777" w:rsidR="001B0FCD" w:rsidRDefault="007F2234">
      <w:pPr>
        <w:tabs>
          <w:tab w:val="left" w:pos="860"/>
        </w:tabs>
        <w:spacing w:before="1" w:line="258" w:lineRule="auto"/>
        <w:ind w:left="871" w:right="130"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 xml:space="preserve">DfE (2020) Attendance in Schools </w:t>
      </w:r>
      <w:hyperlink r:id="rId20">
        <w:r>
          <w:rPr>
            <w:rFonts w:ascii="Tahoma" w:eastAsia="Tahoma" w:hAnsi="Tahoma" w:cs="Tahoma"/>
            <w:color w:val="0462C1"/>
            <w:sz w:val="22"/>
            <w:szCs w:val="22"/>
            <w:u w:val="single" w:color="0462C1"/>
          </w:rPr>
          <w:t>https://assets.publishing.service.gov.uk/government/uploads/system/uploads/attach</w:t>
        </w:r>
      </w:hyperlink>
      <w:r>
        <w:rPr>
          <w:rFonts w:ascii="Tahoma" w:eastAsia="Tahoma" w:hAnsi="Tahoma" w:cs="Tahoma"/>
          <w:color w:val="0462C1"/>
          <w:sz w:val="22"/>
          <w:szCs w:val="22"/>
        </w:rPr>
        <w:t xml:space="preserve"> </w:t>
      </w:r>
      <w:hyperlink r:id="rId21">
        <w:r>
          <w:rPr>
            <w:rFonts w:ascii="Tahoma" w:eastAsia="Tahoma" w:hAnsi="Tahoma" w:cs="Tahoma"/>
            <w:color w:val="0462C1"/>
            <w:sz w:val="22"/>
            <w:szCs w:val="22"/>
            <w:u w:val="single" w:color="0462C1"/>
          </w:rPr>
          <w:t>ment_data/file/907535/School_attendance_guidance_for_2020_to_2021_academic_</w:t>
        </w:r>
      </w:hyperlink>
      <w:r>
        <w:rPr>
          <w:rFonts w:ascii="Tahoma" w:eastAsia="Tahoma" w:hAnsi="Tahoma" w:cs="Tahoma"/>
          <w:color w:val="0462C1"/>
          <w:sz w:val="22"/>
          <w:szCs w:val="22"/>
        </w:rPr>
        <w:t xml:space="preserve"> </w:t>
      </w:r>
      <w:hyperlink r:id="rId22">
        <w:r>
          <w:rPr>
            <w:rFonts w:ascii="Tahoma" w:eastAsia="Tahoma" w:hAnsi="Tahoma" w:cs="Tahoma"/>
            <w:color w:val="0462C1"/>
            <w:sz w:val="22"/>
            <w:szCs w:val="22"/>
            <w:u w:val="single" w:color="0462C1"/>
          </w:rPr>
          <w:t>year.pdf</w:t>
        </w:r>
      </w:hyperlink>
    </w:p>
    <w:p w14:paraId="5369B7DC" w14:textId="77777777" w:rsidR="001B0FCD" w:rsidRDefault="007F2234">
      <w:pPr>
        <w:tabs>
          <w:tab w:val="left" w:pos="860"/>
        </w:tabs>
        <w:spacing w:before="1" w:line="259" w:lineRule="auto"/>
        <w:ind w:left="871" w:right="958"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hyperlink r:id="rId23">
        <w:r>
          <w:rPr>
            <w:rFonts w:ascii="Tahoma" w:eastAsia="Tahoma" w:hAnsi="Tahoma" w:cs="Tahoma"/>
            <w:color w:val="0462C1"/>
            <w:sz w:val="22"/>
            <w:szCs w:val="22"/>
            <w:u w:val="single" w:color="0462C1"/>
          </w:rPr>
          <w:t>https://www.gov.uk/government/publications/early-years-foundation-stage-</w:t>
        </w:r>
      </w:hyperlink>
      <w:r>
        <w:rPr>
          <w:rFonts w:ascii="Tahoma" w:eastAsia="Tahoma" w:hAnsi="Tahoma" w:cs="Tahoma"/>
          <w:color w:val="0462C1"/>
          <w:sz w:val="22"/>
          <w:szCs w:val="22"/>
        </w:rPr>
        <w:t xml:space="preserve"> </w:t>
      </w:r>
      <w:hyperlink r:id="rId24">
        <w:r>
          <w:rPr>
            <w:rFonts w:ascii="Tahoma" w:eastAsia="Tahoma" w:hAnsi="Tahoma" w:cs="Tahoma"/>
            <w:color w:val="0462C1"/>
            <w:sz w:val="22"/>
            <w:szCs w:val="22"/>
            <w:u w:val="single" w:color="0462C1"/>
          </w:rPr>
          <w:t>framework</w:t>
        </w:r>
      </w:hyperlink>
    </w:p>
    <w:p w14:paraId="19BF4ABE" w14:textId="77777777" w:rsidR="001B0FCD" w:rsidRDefault="007F2234">
      <w:pPr>
        <w:spacing w:line="260" w:lineRule="exact"/>
        <w:ind w:left="511"/>
        <w:rPr>
          <w:rFonts w:ascii="Tahoma" w:eastAsia="Tahoma" w:hAnsi="Tahoma" w:cs="Tahoma"/>
          <w:sz w:val="22"/>
          <w:szCs w:val="22"/>
        </w:rPr>
      </w:pPr>
      <w:r>
        <w:rPr>
          <w:rFonts w:ascii="Verdana" w:eastAsia="Verdana" w:hAnsi="Verdana" w:cs="Verdana"/>
          <w:position w:val="-1"/>
          <w:sz w:val="22"/>
          <w:szCs w:val="22"/>
        </w:rPr>
        <w:t xml:space="preserve">•    </w:t>
      </w:r>
      <w:r>
        <w:rPr>
          <w:rFonts w:ascii="Tahoma" w:eastAsia="Tahoma" w:hAnsi="Tahoma" w:cs="Tahoma"/>
          <w:position w:val="-1"/>
          <w:sz w:val="22"/>
          <w:szCs w:val="22"/>
        </w:rPr>
        <w:t>DfE (2017) Special educational needs and disability code of practice: 0 to 25 years</w:t>
      </w:r>
    </w:p>
    <w:p w14:paraId="5AA30A01" w14:textId="77777777" w:rsidR="001B0FCD" w:rsidRDefault="009616FD">
      <w:pPr>
        <w:spacing w:before="21" w:line="258" w:lineRule="auto"/>
        <w:ind w:left="871" w:right="130"/>
        <w:rPr>
          <w:rFonts w:ascii="Tahoma" w:eastAsia="Tahoma" w:hAnsi="Tahoma" w:cs="Tahoma"/>
          <w:sz w:val="22"/>
          <w:szCs w:val="22"/>
        </w:rPr>
      </w:pPr>
      <w:hyperlink r:id="rId25">
        <w:r w:rsidR="007F2234">
          <w:rPr>
            <w:rFonts w:ascii="Tahoma" w:eastAsia="Tahoma" w:hAnsi="Tahoma" w:cs="Tahoma"/>
            <w:color w:val="0462C1"/>
            <w:sz w:val="22"/>
            <w:szCs w:val="22"/>
            <w:u w:val="single" w:color="0462C1"/>
          </w:rPr>
          <w:t>https://assets.publishing.service.gov.uk/government/uploads/system/uploads/attach</w:t>
        </w:r>
      </w:hyperlink>
      <w:r w:rsidR="007F2234">
        <w:rPr>
          <w:rFonts w:ascii="Tahoma" w:eastAsia="Tahoma" w:hAnsi="Tahoma" w:cs="Tahoma"/>
          <w:color w:val="0462C1"/>
          <w:sz w:val="22"/>
          <w:szCs w:val="22"/>
        </w:rPr>
        <w:t xml:space="preserve"> </w:t>
      </w:r>
      <w:hyperlink r:id="rId26">
        <w:proofErr w:type="spellStart"/>
        <w:r w:rsidR="007F2234">
          <w:rPr>
            <w:rFonts w:ascii="Tahoma" w:eastAsia="Tahoma" w:hAnsi="Tahoma" w:cs="Tahoma"/>
            <w:color w:val="0462C1"/>
            <w:sz w:val="22"/>
            <w:szCs w:val="22"/>
            <w:u w:val="single" w:color="0462C1"/>
          </w:rPr>
          <w:t>ment_data</w:t>
        </w:r>
        <w:proofErr w:type="spellEnd"/>
        <w:r w:rsidR="007F2234">
          <w:rPr>
            <w:rFonts w:ascii="Tahoma" w:eastAsia="Tahoma" w:hAnsi="Tahoma" w:cs="Tahoma"/>
            <w:color w:val="0462C1"/>
            <w:sz w:val="22"/>
            <w:szCs w:val="22"/>
            <w:u w:val="single" w:color="0462C1"/>
          </w:rPr>
          <w:t>/file/398815/SEND_Code_of_Practice_January_2015.pdf</w:t>
        </w:r>
      </w:hyperlink>
    </w:p>
    <w:p w14:paraId="3BC39DEF" w14:textId="77777777" w:rsidR="001B0FCD" w:rsidRDefault="007F2234">
      <w:pPr>
        <w:tabs>
          <w:tab w:val="left" w:pos="940"/>
        </w:tabs>
        <w:spacing w:before="1" w:line="258" w:lineRule="auto"/>
        <w:ind w:left="871" w:right="1001"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Verdana" w:eastAsia="Verdana" w:hAnsi="Verdana" w:cs="Verdana"/>
          <w:sz w:val="22"/>
          <w:szCs w:val="22"/>
        </w:rPr>
        <w:tab/>
      </w:r>
      <w:r>
        <w:rPr>
          <w:rFonts w:ascii="Tahoma" w:eastAsia="Tahoma" w:hAnsi="Tahoma" w:cs="Tahoma"/>
          <w:sz w:val="22"/>
          <w:szCs w:val="22"/>
        </w:rPr>
        <w:t xml:space="preserve">DfE (2018) Health and safety: responsibilities and duties for schools </w:t>
      </w:r>
      <w:hyperlink r:id="rId27">
        <w:r>
          <w:rPr>
            <w:rFonts w:ascii="Tahoma" w:eastAsia="Tahoma" w:hAnsi="Tahoma" w:cs="Tahoma"/>
            <w:color w:val="0462C1"/>
            <w:sz w:val="22"/>
            <w:szCs w:val="22"/>
            <w:u w:val="single" w:color="0462C1"/>
          </w:rPr>
          <w:t>https://www.gov.uk/government/publications/health-and-safety-advice-for-</w:t>
        </w:r>
      </w:hyperlink>
      <w:r>
        <w:rPr>
          <w:rFonts w:ascii="Tahoma" w:eastAsia="Tahoma" w:hAnsi="Tahoma" w:cs="Tahoma"/>
          <w:color w:val="0462C1"/>
          <w:sz w:val="22"/>
          <w:szCs w:val="22"/>
        </w:rPr>
        <w:t xml:space="preserve"> </w:t>
      </w:r>
      <w:hyperlink r:id="rId28">
        <w:r>
          <w:rPr>
            <w:rFonts w:ascii="Tahoma" w:eastAsia="Tahoma" w:hAnsi="Tahoma" w:cs="Tahoma"/>
            <w:color w:val="0462C1"/>
            <w:sz w:val="22"/>
            <w:szCs w:val="22"/>
            <w:u w:val="single" w:color="0462C1"/>
          </w:rPr>
          <w:t>schools/responsibilities-and-duties-for-schools</w:t>
        </w:r>
      </w:hyperlink>
    </w:p>
    <w:p w14:paraId="5A8E9DEF" w14:textId="77777777" w:rsidR="001B0FCD" w:rsidRDefault="007F2234">
      <w:pPr>
        <w:spacing w:line="260" w:lineRule="exact"/>
        <w:ind w:left="511"/>
        <w:rPr>
          <w:rFonts w:ascii="Tahoma" w:eastAsia="Tahoma" w:hAnsi="Tahoma" w:cs="Tahoma"/>
          <w:sz w:val="22"/>
          <w:szCs w:val="22"/>
        </w:rPr>
      </w:pPr>
      <w:r>
        <w:rPr>
          <w:rFonts w:ascii="Verdana" w:eastAsia="Verdana" w:hAnsi="Verdana" w:cs="Verdana"/>
          <w:position w:val="-1"/>
          <w:sz w:val="22"/>
          <w:szCs w:val="22"/>
        </w:rPr>
        <w:t xml:space="preserve">•    </w:t>
      </w:r>
      <w:r>
        <w:rPr>
          <w:rFonts w:ascii="Tahoma" w:eastAsia="Tahoma" w:hAnsi="Tahoma" w:cs="Tahoma"/>
          <w:position w:val="-1"/>
          <w:sz w:val="22"/>
          <w:szCs w:val="22"/>
        </w:rPr>
        <w:t>DfE (2018) Health and safety for school children</w:t>
      </w:r>
    </w:p>
    <w:p w14:paraId="2C4DB7F0" w14:textId="77777777" w:rsidR="001B0FCD" w:rsidRDefault="009616FD">
      <w:pPr>
        <w:spacing w:before="21" w:line="260" w:lineRule="auto"/>
        <w:ind w:left="871" w:right="1001"/>
        <w:rPr>
          <w:rFonts w:ascii="Tahoma" w:eastAsia="Tahoma" w:hAnsi="Tahoma" w:cs="Tahoma"/>
          <w:sz w:val="22"/>
          <w:szCs w:val="22"/>
        </w:rPr>
      </w:pPr>
      <w:hyperlink r:id="rId29">
        <w:r w:rsidR="007F2234">
          <w:rPr>
            <w:rFonts w:ascii="Tahoma" w:eastAsia="Tahoma" w:hAnsi="Tahoma" w:cs="Tahoma"/>
            <w:color w:val="0462C1"/>
            <w:sz w:val="22"/>
            <w:szCs w:val="22"/>
            <w:u w:val="single" w:color="0462C1"/>
          </w:rPr>
          <w:t>https://www.gov.uk/government/publications/health-and-safety-advice-for-</w:t>
        </w:r>
      </w:hyperlink>
      <w:r w:rsidR="007F2234">
        <w:rPr>
          <w:rFonts w:ascii="Tahoma" w:eastAsia="Tahoma" w:hAnsi="Tahoma" w:cs="Tahoma"/>
          <w:color w:val="0462C1"/>
          <w:sz w:val="22"/>
          <w:szCs w:val="22"/>
        </w:rPr>
        <w:t xml:space="preserve"> </w:t>
      </w:r>
      <w:hyperlink r:id="rId30">
        <w:r w:rsidR="007F2234">
          <w:rPr>
            <w:rFonts w:ascii="Tahoma" w:eastAsia="Tahoma" w:hAnsi="Tahoma" w:cs="Tahoma"/>
            <w:color w:val="0462C1"/>
            <w:sz w:val="22"/>
            <w:szCs w:val="22"/>
            <w:u w:val="single" w:color="0462C1"/>
          </w:rPr>
          <w:t>schools/responsibilities-and-duties-for-schools</w:t>
        </w:r>
      </w:hyperlink>
    </w:p>
    <w:p w14:paraId="3C962B0F" w14:textId="77777777" w:rsidR="001B0FCD" w:rsidRDefault="007F2234">
      <w:pPr>
        <w:spacing w:line="260" w:lineRule="exact"/>
        <w:ind w:left="511"/>
        <w:rPr>
          <w:rFonts w:ascii="Tahoma" w:eastAsia="Tahoma" w:hAnsi="Tahoma" w:cs="Tahoma"/>
          <w:sz w:val="22"/>
          <w:szCs w:val="22"/>
        </w:rPr>
      </w:pPr>
      <w:r>
        <w:rPr>
          <w:rFonts w:ascii="Verdana" w:eastAsia="Verdana" w:hAnsi="Verdana" w:cs="Verdana"/>
          <w:position w:val="-1"/>
          <w:sz w:val="22"/>
          <w:szCs w:val="22"/>
        </w:rPr>
        <w:t xml:space="preserve">•   </w:t>
      </w:r>
      <w:r>
        <w:rPr>
          <w:rFonts w:ascii="Tahoma" w:eastAsia="Tahoma" w:hAnsi="Tahoma" w:cs="Tahoma"/>
          <w:position w:val="-1"/>
          <w:sz w:val="22"/>
          <w:szCs w:val="22"/>
        </w:rPr>
        <w:t>DfE (2016) Children missing education</w:t>
      </w:r>
    </w:p>
    <w:p w14:paraId="67FEB31E" w14:textId="77777777" w:rsidR="001B0FCD" w:rsidRDefault="009616FD">
      <w:pPr>
        <w:spacing w:before="21"/>
        <w:ind w:left="871"/>
        <w:rPr>
          <w:rFonts w:ascii="Tahoma" w:eastAsia="Tahoma" w:hAnsi="Tahoma" w:cs="Tahoma"/>
          <w:sz w:val="22"/>
          <w:szCs w:val="22"/>
        </w:rPr>
      </w:pPr>
      <w:hyperlink r:id="rId31">
        <w:r w:rsidR="007F2234">
          <w:rPr>
            <w:rFonts w:ascii="Tahoma" w:eastAsia="Tahoma" w:hAnsi="Tahoma" w:cs="Tahoma"/>
            <w:color w:val="0462C1"/>
            <w:sz w:val="22"/>
            <w:szCs w:val="22"/>
            <w:u w:val="single" w:color="0462C1"/>
          </w:rPr>
          <w:t>https://www.gov.uk/government/publications/children-missing-education</w:t>
        </w:r>
      </w:hyperlink>
    </w:p>
    <w:p w14:paraId="312A697B" w14:textId="77777777" w:rsidR="001B0FCD" w:rsidRDefault="007F2234">
      <w:pPr>
        <w:tabs>
          <w:tab w:val="left" w:pos="860"/>
        </w:tabs>
        <w:spacing w:before="19" w:line="259" w:lineRule="auto"/>
        <w:ind w:left="871" w:right="647"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 xml:space="preserve">DfE (2020) </w:t>
      </w:r>
      <w:r>
        <w:rPr>
          <w:rFonts w:ascii="Tahoma" w:eastAsia="Tahoma" w:hAnsi="Tahoma" w:cs="Tahoma"/>
          <w:color w:val="0A0C0C"/>
          <w:sz w:val="22"/>
          <w:szCs w:val="22"/>
        </w:rPr>
        <w:t xml:space="preserve">What parents and </w:t>
      </w:r>
      <w:proofErr w:type="spellStart"/>
      <w:r>
        <w:rPr>
          <w:rFonts w:ascii="Tahoma" w:eastAsia="Tahoma" w:hAnsi="Tahoma" w:cs="Tahoma"/>
          <w:color w:val="0A0C0C"/>
          <w:sz w:val="22"/>
          <w:szCs w:val="22"/>
        </w:rPr>
        <w:t>carers</w:t>
      </w:r>
      <w:proofErr w:type="spellEnd"/>
      <w:r>
        <w:rPr>
          <w:rFonts w:ascii="Tahoma" w:eastAsia="Tahoma" w:hAnsi="Tahoma" w:cs="Tahoma"/>
          <w:color w:val="0A0C0C"/>
          <w:sz w:val="22"/>
          <w:szCs w:val="22"/>
        </w:rPr>
        <w:t xml:space="preserve"> need to know about early years providers, schools and colleges</w:t>
      </w:r>
    </w:p>
    <w:p w14:paraId="431D5685" w14:textId="77777777" w:rsidR="001B0FCD" w:rsidRDefault="009616FD">
      <w:pPr>
        <w:spacing w:before="2" w:line="258" w:lineRule="auto"/>
        <w:ind w:left="871" w:right="107"/>
        <w:rPr>
          <w:rFonts w:ascii="Arial" w:eastAsia="Arial" w:hAnsi="Arial" w:cs="Arial"/>
          <w:sz w:val="22"/>
          <w:szCs w:val="22"/>
        </w:rPr>
      </w:pPr>
      <w:hyperlink r:id="rId32">
        <w:r w:rsidR="007F2234">
          <w:rPr>
            <w:rFonts w:ascii="Arial" w:eastAsia="Arial" w:hAnsi="Arial" w:cs="Arial"/>
            <w:color w:val="0462C1"/>
            <w:sz w:val="22"/>
            <w:szCs w:val="22"/>
            <w:u w:val="single" w:color="0462C1"/>
          </w:rPr>
          <w:t>https://www.gov.uk/government/publications/what-parents-and-carers-need-to-know-</w:t>
        </w:r>
      </w:hyperlink>
      <w:r w:rsidR="007F2234">
        <w:rPr>
          <w:rFonts w:ascii="Arial" w:eastAsia="Arial" w:hAnsi="Arial" w:cs="Arial"/>
          <w:color w:val="0462C1"/>
          <w:sz w:val="22"/>
          <w:szCs w:val="22"/>
        </w:rPr>
        <w:t xml:space="preserve"> </w:t>
      </w:r>
      <w:hyperlink r:id="rId33">
        <w:r w:rsidR="007F2234">
          <w:rPr>
            <w:rFonts w:ascii="Arial" w:eastAsia="Arial" w:hAnsi="Arial" w:cs="Arial"/>
            <w:color w:val="0462C1"/>
            <w:sz w:val="22"/>
            <w:szCs w:val="22"/>
            <w:u w:val="single" w:color="0462C1"/>
          </w:rPr>
          <w:t>about-early-years-providers-schools-and-colleges-during-the-coronavirus-covid-19-</w:t>
        </w:r>
      </w:hyperlink>
      <w:r w:rsidR="007F2234">
        <w:rPr>
          <w:rFonts w:ascii="Arial" w:eastAsia="Arial" w:hAnsi="Arial" w:cs="Arial"/>
          <w:color w:val="0462C1"/>
          <w:sz w:val="22"/>
          <w:szCs w:val="22"/>
        </w:rPr>
        <w:t xml:space="preserve"> </w:t>
      </w:r>
      <w:hyperlink r:id="rId34">
        <w:r w:rsidR="007F2234">
          <w:rPr>
            <w:rFonts w:ascii="Arial" w:eastAsia="Arial" w:hAnsi="Arial" w:cs="Arial"/>
            <w:color w:val="0462C1"/>
            <w:sz w:val="22"/>
            <w:szCs w:val="22"/>
            <w:u w:val="single" w:color="0462C1"/>
          </w:rPr>
          <w:t>outbreak</w:t>
        </w:r>
      </w:hyperlink>
    </w:p>
    <w:p w14:paraId="578D070E" w14:textId="77777777" w:rsidR="001B0FCD" w:rsidRDefault="007F2234">
      <w:pPr>
        <w:spacing w:line="260" w:lineRule="exact"/>
        <w:ind w:left="511"/>
        <w:rPr>
          <w:rFonts w:ascii="Tahoma" w:eastAsia="Tahoma" w:hAnsi="Tahoma" w:cs="Tahoma"/>
          <w:sz w:val="22"/>
          <w:szCs w:val="22"/>
        </w:rPr>
      </w:pPr>
      <w:r>
        <w:rPr>
          <w:rFonts w:ascii="Verdana" w:eastAsia="Verdana" w:hAnsi="Verdana" w:cs="Verdana"/>
          <w:position w:val="-1"/>
          <w:sz w:val="22"/>
          <w:szCs w:val="22"/>
        </w:rPr>
        <w:t xml:space="preserve">•   </w:t>
      </w:r>
      <w:r>
        <w:rPr>
          <w:rFonts w:ascii="Tahoma" w:eastAsia="Tahoma" w:hAnsi="Tahoma" w:cs="Tahoma"/>
          <w:color w:val="0A0C0C"/>
          <w:position w:val="-1"/>
          <w:sz w:val="22"/>
          <w:szCs w:val="22"/>
        </w:rPr>
        <w:t>Get laptops and tablets for children who cannot attend school due to coronavirus</w:t>
      </w:r>
    </w:p>
    <w:p w14:paraId="58547CA6" w14:textId="77777777" w:rsidR="001B0FCD" w:rsidRDefault="007F2234">
      <w:pPr>
        <w:spacing w:before="21"/>
        <w:ind w:left="871"/>
        <w:rPr>
          <w:rFonts w:ascii="Tahoma" w:eastAsia="Tahoma" w:hAnsi="Tahoma" w:cs="Tahoma"/>
          <w:sz w:val="22"/>
          <w:szCs w:val="22"/>
        </w:rPr>
      </w:pPr>
      <w:r>
        <w:rPr>
          <w:rFonts w:ascii="Tahoma" w:eastAsia="Tahoma" w:hAnsi="Tahoma" w:cs="Tahoma"/>
          <w:color w:val="0A0C0C"/>
          <w:sz w:val="22"/>
          <w:szCs w:val="22"/>
        </w:rPr>
        <w:t>(COVID-19)</w:t>
      </w:r>
    </w:p>
    <w:p w14:paraId="3C3EE0F8" w14:textId="77777777" w:rsidR="001B0FCD" w:rsidRDefault="009616FD">
      <w:pPr>
        <w:spacing w:before="22" w:line="259" w:lineRule="auto"/>
        <w:ind w:left="871" w:right="81"/>
        <w:rPr>
          <w:rFonts w:ascii="Arial" w:eastAsia="Arial" w:hAnsi="Arial" w:cs="Arial"/>
          <w:sz w:val="22"/>
          <w:szCs w:val="22"/>
        </w:rPr>
      </w:pPr>
      <w:hyperlink r:id="rId35">
        <w:r w:rsidR="007F2234">
          <w:rPr>
            <w:rFonts w:ascii="Arial" w:eastAsia="Arial" w:hAnsi="Arial" w:cs="Arial"/>
            <w:color w:val="0462C1"/>
            <w:sz w:val="22"/>
            <w:szCs w:val="22"/>
            <w:u w:val="single" w:color="0462C1"/>
          </w:rPr>
          <w:t>https://www.gov.uk/guidance/get-laptops-and-tablets-for-children-who-cannot-attend-</w:t>
        </w:r>
      </w:hyperlink>
      <w:r w:rsidR="007F2234">
        <w:rPr>
          <w:rFonts w:ascii="Arial" w:eastAsia="Arial" w:hAnsi="Arial" w:cs="Arial"/>
          <w:color w:val="0462C1"/>
          <w:sz w:val="22"/>
          <w:szCs w:val="22"/>
        </w:rPr>
        <w:t xml:space="preserve"> </w:t>
      </w:r>
      <w:hyperlink r:id="rId36">
        <w:r w:rsidR="007F2234">
          <w:rPr>
            <w:rFonts w:ascii="Arial" w:eastAsia="Arial" w:hAnsi="Arial" w:cs="Arial"/>
            <w:color w:val="0462C1"/>
            <w:sz w:val="22"/>
            <w:szCs w:val="22"/>
            <w:u w:val="single" w:color="0462C1"/>
          </w:rPr>
          <w:t>school-due-to-coronavirus-covid-19</w:t>
        </w:r>
      </w:hyperlink>
    </w:p>
    <w:p w14:paraId="53495CD0" w14:textId="77777777" w:rsidR="001B0FCD" w:rsidRDefault="007F2234">
      <w:pPr>
        <w:spacing w:line="260" w:lineRule="exact"/>
        <w:ind w:left="511"/>
        <w:rPr>
          <w:rFonts w:ascii="Tahoma" w:eastAsia="Tahoma" w:hAnsi="Tahoma" w:cs="Tahoma"/>
          <w:sz w:val="22"/>
          <w:szCs w:val="22"/>
        </w:rPr>
      </w:pPr>
      <w:r>
        <w:rPr>
          <w:rFonts w:ascii="Verdana" w:eastAsia="Verdana" w:hAnsi="Verdana" w:cs="Verdana"/>
          <w:position w:val="-1"/>
          <w:sz w:val="22"/>
          <w:szCs w:val="22"/>
        </w:rPr>
        <w:t xml:space="preserve">•   </w:t>
      </w:r>
      <w:r>
        <w:rPr>
          <w:rFonts w:ascii="Tahoma" w:eastAsia="Tahoma" w:hAnsi="Tahoma" w:cs="Tahoma"/>
          <w:color w:val="0A0C0C"/>
          <w:position w:val="-1"/>
          <w:sz w:val="22"/>
          <w:szCs w:val="22"/>
        </w:rPr>
        <w:t>Get help with technology during coronavirus (COVID-19)</w:t>
      </w:r>
    </w:p>
    <w:p w14:paraId="407A85C8" w14:textId="77777777" w:rsidR="001B0FCD" w:rsidRDefault="009616FD">
      <w:pPr>
        <w:spacing w:before="21" w:line="257" w:lineRule="auto"/>
        <w:ind w:left="871" w:right="201"/>
        <w:rPr>
          <w:rFonts w:ascii="Arial" w:eastAsia="Arial" w:hAnsi="Arial" w:cs="Arial"/>
          <w:sz w:val="22"/>
          <w:szCs w:val="22"/>
        </w:rPr>
      </w:pPr>
      <w:hyperlink r:id="rId37">
        <w:r w:rsidR="007F2234">
          <w:rPr>
            <w:rFonts w:ascii="Arial" w:eastAsia="Arial" w:hAnsi="Arial" w:cs="Arial"/>
            <w:color w:val="0462C1"/>
            <w:sz w:val="22"/>
            <w:szCs w:val="22"/>
            <w:u w:val="single" w:color="0462C1"/>
          </w:rPr>
          <w:t>https://www.gov.uk/guidance/get-help-with-technology-for-remote-education-during-</w:t>
        </w:r>
      </w:hyperlink>
      <w:r w:rsidR="007F2234">
        <w:rPr>
          <w:rFonts w:ascii="Arial" w:eastAsia="Arial" w:hAnsi="Arial" w:cs="Arial"/>
          <w:color w:val="0462C1"/>
          <w:sz w:val="22"/>
          <w:szCs w:val="22"/>
        </w:rPr>
        <w:t xml:space="preserve"> </w:t>
      </w:r>
      <w:hyperlink r:id="rId38">
        <w:r w:rsidR="007F2234">
          <w:rPr>
            <w:rFonts w:ascii="Arial" w:eastAsia="Arial" w:hAnsi="Arial" w:cs="Arial"/>
            <w:color w:val="0462C1"/>
            <w:sz w:val="22"/>
            <w:szCs w:val="22"/>
            <w:u w:val="single" w:color="0462C1"/>
          </w:rPr>
          <w:t>coronavirus-covid-19</w:t>
        </w:r>
      </w:hyperlink>
    </w:p>
    <w:p w14:paraId="376B2AEA" w14:textId="77777777" w:rsidR="001B0FCD" w:rsidRDefault="001B0FCD">
      <w:pPr>
        <w:spacing w:before="1" w:line="140" w:lineRule="exact"/>
        <w:rPr>
          <w:sz w:val="14"/>
          <w:szCs w:val="14"/>
        </w:rPr>
      </w:pPr>
    </w:p>
    <w:p w14:paraId="255A2402" w14:textId="77777777" w:rsidR="001B0FCD" w:rsidRDefault="007F2234">
      <w:pPr>
        <w:spacing w:before="23"/>
        <w:ind w:left="100"/>
        <w:rPr>
          <w:rFonts w:ascii="Tahoma" w:eastAsia="Tahoma" w:hAnsi="Tahoma" w:cs="Tahoma"/>
          <w:sz w:val="22"/>
          <w:szCs w:val="22"/>
        </w:rPr>
      </w:pPr>
      <w:r>
        <w:rPr>
          <w:rFonts w:ascii="Tahoma" w:eastAsia="Tahoma" w:hAnsi="Tahoma" w:cs="Tahoma"/>
          <w:b/>
          <w:sz w:val="22"/>
          <w:szCs w:val="22"/>
        </w:rPr>
        <w:t>2. Roles and responsibilities</w:t>
      </w:r>
    </w:p>
    <w:p w14:paraId="0E2421C5" w14:textId="77777777" w:rsidR="001B0FCD" w:rsidRDefault="001B0FCD">
      <w:pPr>
        <w:spacing w:before="1" w:line="180" w:lineRule="exact"/>
        <w:rPr>
          <w:sz w:val="18"/>
          <w:szCs w:val="18"/>
        </w:rPr>
      </w:pPr>
    </w:p>
    <w:p w14:paraId="1B302928" w14:textId="77777777" w:rsidR="001B0FCD" w:rsidRDefault="007F2234">
      <w:pPr>
        <w:ind w:left="100"/>
        <w:rPr>
          <w:rFonts w:ascii="Tahoma" w:eastAsia="Tahoma" w:hAnsi="Tahoma" w:cs="Tahoma"/>
          <w:sz w:val="22"/>
          <w:szCs w:val="22"/>
        </w:rPr>
      </w:pPr>
      <w:r>
        <w:rPr>
          <w:rFonts w:ascii="Tahoma" w:eastAsia="Tahoma" w:hAnsi="Tahoma" w:cs="Tahoma"/>
          <w:sz w:val="22"/>
          <w:szCs w:val="22"/>
        </w:rPr>
        <w:t>2.1. The governing board is responsible for:</w:t>
      </w:r>
    </w:p>
    <w:p w14:paraId="21A7ABEA" w14:textId="77777777" w:rsidR="001B0FCD" w:rsidRDefault="001B0FCD">
      <w:pPr>
        <w:spacing w:before="10" w:line="160" w:lineRule="exact"/>
        <w:rPr>
          <w:sz w:val="17"/>
          <w:szCs w:val="17"/>
        </w:rPr>
      </w:pPr>
    </w:p>
    <w:p w14:paraId="387AF551" w14:textId="77777777" w:rsidR="001B0FCD" w:rsidRDefault="007F2234">
      <w:pPr>
        <w:tabs>
          <w:tab w:val="left" w:pos="820"/>
        </w:tabs>
        <w:spacing w:line="259" w:lineRule="auto"/>
        <w:ind w:left="820" w:right="259"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Ensuring that the school has robust risk management procedures in place. Ensuring that the school has a business continuity plan in place, where required.</w:t>
      </w:r>
    </w:p>
    <w:p w14:paraId="6021FEF0" w14:textId="77777777" w:rsidR="001B0FCD" w:rsidRDefault="007F2234">
      <w:pPr>
        <w:ind w:left="460"/>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Evaluating the effectiveness of the school’s remote learning arrangements.</w:t>
      </w:r>
    </w:p>
    <w:p w14:paraId="133E2737" w14:textId="77777777" w:rsidR="001B0FCD" w:rsidRDefault="001B0FCD">
      <w:pPr>
        <w:spacing w:line="180" w:lineRule="exact"/>
        <w:rPr>
          <w:sz w:val="18"/>
          <w:szCs w:val="18"/>
        </w:rPr>
      </w:pPr>
    </w:p>
    <w:p w14:paraId="52731D48" w14:textId="77777777" w:rsidR="001B0FCD" w:rsidRDefault="007F2234">
      <w:pPr>
        <w:ind w:left="100"/>
        <w:rPr>
          <w:rFonts w:ascii="Tahoma" w:eastAsia="Tahoma" w:hAnsi="Tahoma" w:cs="Tahoma"/>
          <w:sz w:val="22"/>
          <w:szCs w:val="22"/>
        </w:rPr>
      </w:pPr>
      <w:r>
        <w:rPr>
          <w:rFonts w:ascii="Tahoma" w:eastAsia="Tahoma" w:hAnsi="Tahoma" w:cs="Tahoma"/>
          <w:sz w:val="22"/>
          <w:szCs w:val="22"/>
        </w:rPr>
        <w:t>2.2. The Headteacher is responsible for:</w:t>
      </w:r>
    </w:p>
    <w:p w14:paraId="253724C1" w14:textId="77777777" w:rsidR="001B0FCD" w:rsidRDefault="001B0FCD">
      <w:pPr>
        <w:spacing w:before="10" w:line="160" w:lineRule="exact"/>
        <w:rPr>
          <w:sz w:val="17"/>
          <w:szCs w:val="17"/>
        </w:rPr>
      </w:pPr>
    </w:p>
    <w:p w14:paraId="4F89D289" w14:textId="77777777" w:rsidR="001B0FCD" w:rsidRDefault="007F2234">
      <w:pPr>
        <w:tabs>
          <w:tab w:val="left" w:pos="820"/>
        </w:tabs>
        <w:spacing w:line="257" w:lineRule="auto"/>
        <w:ind w:left="820" w:right="304"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 xml:space="preserve">Ensuring that staff, parents / </w:t>
      </w:r>
      <w:proofErr w:type="spellStart"/>
      <w:r>
        <w:rPr>
          <w:rFonts w:ascii="Tahoma" w:eastAsia="Tahoma" w:hAnsi="Tahoma" w:cs="Tahoma"/>
          <w:sz w:val="22"/>
          <w:szCs w:val="22"/>
        </w:rPr>
        <w:t>carers</w:t>
      </w:r>
      <w:proofErr w:type="spellEnd"/>
      <w:r>
        <w:rPr>
          <w:rFonts w:ascii="Tahoma" w:eastAsia="Tahoma" w:hAnsi="Tahoma" w:cs="Tahoma"/>
          <w:sz w:val="22"/>
          <w:szCs w:val="22"/>
        </w:rPr>
        <w:t xml:space="preserve"> and pupils adhere to the relevant policies at all times.</w:t>
      </w:r>
    </w:p>
    <w:p w14:paraId="755EA41D" w14:textId="77777777" w:rsidR="001B0FCD" w:rsidRDefault="007F2234">
      <w:pPr>
        <w:tabs>
          <w:tab w:val="left" w:pos="820"/>
        </w:tabs>
        <w:spacing w:before="1" w:line="258" w:lineRule="auto"/>
        <w:ind w:left="820" w:right="865"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Ensuring that there are arrangements in place for identifying, evaluating, and managing the risks associated with remote learning to ensure that pupils are accessing remote learning safely.</w:t>
      </w:r>
    </w:p>
    <w:p w14:paraId="4ACADE47" w14:textId="77777777" w:rsidR="001B0FCD" w:rsidRDefault="007F2234">
      <w:pPr>
        <w:tabs>
          <w:tab w:val="left" w:pos="820"/>
        </w:tabs>
        <w:spacing w:line="257" w:lineRule="auto"/>
        <w:ind w:left="820" w:right="452"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Ensuring that there are arrangements in place for monitoring incidents associated with remote learning.</w:t>
      </w:r>
    </w:p>
    <w:p w14:paraId="63BE1971" w14:textId="77777777" w:rsidR="001B0FCD" w:rsidRDefault="007F2234">
      <w:pPr>
        <w:tabs>
          <w:tab w:val="left" w:pos="820"/>
        </w:tabs>
        <w:spacing w:before="2" w:line="259" w:lineRule="auto"/>
        <w:ind w:left="820" w:right="292" w:hanging="360"/>
        <w:rPr>
          <w:rFonts w:ascii="Tahoma" w:eastAsia="Tahoma" w:hAnsi="Tahoma" w:cs="Tahoma"/>
          <w:sz w:val="22"/>
          <w:szCs w:val="22"/>
        </w:rPr>
        <w:sectPr w:rsidR="001B0FCD">
          <w:pgSz w:w="11920" w:h="16840"/>
          <w:pgMar w:top="1360" w:right="1320" w:bottom="280" w:left="1340" w:header="0" w:footer="1000" w:gutter="0"/>
          <w:cols w:space="720"/>
        </w:sect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Overseeing that the school has the resources necessary to action the procedures in this policy.</w:t>
      </w:r>
    </w:p>
    <w:p w14:paraId="0EE2E11D" w14:textId="77777777" w:rsidR="001B0FCD" w:rsidRDefault="007F2234">
      <w:pPr>
        <w:tabs>
          <w:tab w:val="left" w:pos="820"/>
        </w:tabs>
        <w:spacing w:before="61" w:line="259" w:lineRule="auto"/>
        <w:ind w:left="820" w:right="211" w:hanging="360"/>
        <w:rPr>
          <w:rFonts w:ascii="Tahoma" w:eastAsia="Tahoma" w:hAnsi="Tahoma" w:cs="Tahoma"/>
          <w:sz w:val="22"/>
          <w:szCs w:val="22"/>
        </w:rPr>
      </w:pPr>
      <w:r>
        <w:rPr>
          <w:rFonts w:ascii="Verdana" w:eastAsia="Verdana" w:hAnsi="Verdana" w:cs="Verdana"/>
          <w:sz w:val="22"/>
          <w:szCs w:val="22"/>
        </w:rPr>
        <w:lastRenderedPageBreak/>
        <w:t>•</w:t>
      </w:r>
      <w:r>
        <w:rPr>
          <w:rFonts w:ascii="Verdana" w:eastAsia="Verdana" w:hAnsi="Verdana" w:cs="Verdana"/>
          <w:sz w:val="22"/>
          <w:szCs w:val="22"/>
        </w:rPr>
        <w:tab/>
      </w:r>
      <w:r>
        <w:rPr>
          <w:rFonts w:ascii="Tahoma" w:eastAsia="Tahoma" w:hAnsi="Tahoma" w:cs="Tahoma"/>
          <w:sz w:val="22"/>
          <w:szCs w:val="22"/>
        </w:rPr>
        <w:t xml:space="preserve">Reviewing the effectiveness of this policy on a regular basis and communicating any changes to staff, parents / </w:t>
      </w:r>
      <w:proofErr w:type="spellStart"/>
      <w:r>
        <w:rPr>
          <w:rFonts w:ascii="Tahoma" w:eastAsia="Tahoma" w:hAnsi="Tahoma" w:cs="Tahoma"/>
          <w:sz w:val="22"/>
          <w:szCs w:val="22"/>
        </w:rPr>
        <w:t>carers</w:t>
      </w:r>
      <w:proofErr w:type="spellEnd"/>
      <w:r>
        <w:rPr>
          <w:rFonts w:ascii="Tahoma" w:eastAsia="Tahoma" w:hAnsi="Tahoma" w:cs="Tahoma"/>
          <w:sz w:val="22"/>
          <w:szCs w:val="22"/>
        </w:rPr>
        <w:t>, and pupils.</w:t>
      </w:r>
    </w:p>
    <w:p w14:paraId="30E2DFF1" w14:textId="77777777" w:rsidR="001B0FCD" w:rsidRDefault="007F2234">
      <w:pPr>
        <w:spacing w:line="260" w:lineRule="exact"/>
        <w:ind w:left="460"/>
        <w:rPr>
          <w:rFonts w:ascii="Tahoma" w:eastAsia="Tahoma" w:hAnsi="Tahoma" w:cs="Tahoma"/>
          <w:sz w:val="22"/>
          <w:szCs w:val="22"/>
        </w:rPr>
      </w:pPr>
      <w:r>
        <w:rPr>
          <w:rFonts w:ascii="Verdana" w:eastAsia="Verdana" w:hAnsi="Verdana" w:cs="Verdana"/>
          <w:position w:val="-1"/>
          <w:sz w:val="22"/>
          <w:szCs w:val="22"/>
        </w:rPr>
        <w:t xml:space="preserve">•   </w:t>
      </w:r>
      <w:r>
        <w:rPr>
          <w:rFonts w:ascii="Tahoma" w:eastAsia="Tahoma" w:hAnsi="Tahoma" w:cs="Tahoma"/>
          <w:position w:val="-1"/>
          <w:sz w:val="22"/>
          <w:szCs w:val="22"/>
        </w:rPr>
        <w:t>Arranging any additional training staff may require to support pupils during the</w:t>
      </w:r>
    </w:p>
    <w:p w14:paraId="0AB5E231" w14:textId="77777777" w:rsidR="001B0FCD" w:rsidRDefault="007F2234">
      <w:pPr>
        <w:spacing w:before="21"/>
        <w:ind w:left="820"/>
        <w:rPr>
          <w:rFonts w:ascii="Tahoma" w:eastAsia="Tahoma" w:hAnsi="Tahoma" w:cs="Tahoma"/>
          <w:sz w:val="22"/>
          <w:szCs w:val="22"/>
        </w:rPr>
      </w:pPr>
      <w:r>
        <w:rPr>
          <w:rFonts w:ascii="Tahoma" w:eastAsia="Tahoma" w:hAnsi="Tahoma" w:cs="Tahoma"/>
          <w:sz w:val="22"/>
          <w:szCs w:val="22"/>
        </w:rPr>
        <w:t>period of remote learning.</w:t>
      </w:r>
    </w:p>
    <w:p w14:paraId="7EB329C5" w14:textId="77777777" w:rsidR="001B0FCD" w:rsidRDefault="007F2234">
      <w:pPr>
        <w:tabs>
          <w:tab w:val="left" w:pos="820"/>
        </w:tabs>
        <w:spacing w:before="21" w:line="257" w:lineRule="auto"/>
        <w:ind w:left="820" w:right="776"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Conducting reviews on a regular basis of the remote learning arrangements to ensure pupils’ education is of a good and consistent standard.</w:t>
      </w:r>
    </w:p>
    <w:p w14:paraId="3A565EB5" w14:textId="77777777" w:rsidR="001B0FCD" w:rsidRDefault="007F2234">
      <w:pPr>
        <w:tabs>
          <w:tab w:val="left" w:pos="820"/>
        </w:tabs>
        <w:spacing w:before="2" w:line="259" w:lineRule="auto"/>
        <w:ind w:left="820" w:right="97"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 xml:space="preserve">Communicating with parents / </w:t>
      </w:r>
      <w:proofErr w:type="spellStart"/>
      <w:r>
        <w:rPr>
          <w:rFonts w:ascii="Tahoma" w:eastAsia="Tahoma" w:hAnsi="Tahoma" w:cs="Tahoma"/>
          <w:sz w:val="22"/>
          <w:szCs w:val="22"/>
        </w:rPr>
        <w:t>carers</w:t>
      </w:r>
      <w:proofErr w:type="spellEnd"/>
      <w:r>
        <w:rPr>
          <w:rFonts w:ascii="Tahoma" w:eastAsia="Tahoma" w:hAnsi="Tahoma" w:cs="Tahoma"/>
          <w:sz w:val="22"/>
          <w:szCs w:val="22"/>
        </w:rPr>
        <w:t xml:space="preserve"> and pupils to ensure that they understand what is required of them whilst learning remotely.</w:t>
      </w:r>
    </w:p>
    <w:p w14:paraId="1E7C0E36" w14:textId="77777777" w:rsidR="001B0FCD" w:rsidRDefault="007F2234">
      <w:pPr>
        <w:spacing w:line="260" w:lineRule="exact"/>
        <w:ind w:left="460"/>
        <w:rPr>
          <w:rFonts w:ascii="Tahoma" w:eastAsia="Tahoma" w:hAnsi="Tahoma" w:cs="Tahoma"/>
          <w:sz w:val="22"/>
          <w:szCs w:val="22"/>
        </w:rPr>
      </w:pPr>
      <w:r>
        <w:rPr>
          <w:rFonts w:ascii="Verdana" w:eastAsia="Verdana" w:hAnsi="Verdana" w:cs="Verdana"/>
          <w:position w:val="-1"/>
          <w:sz w:val="22"/>
          <w:szCs w:val="22"/>
        </w:rPr>
        <w:t xml:space="preserve">•   </w:t>
      </w:r>
      <w:r>
        <w:rPr>
          <w:rFonts w:ascii="Tahoma" w:eastAsia="Tahoma" w:hAnsi="Tahoma" w:cs="Tahoma"/>
          <w:position w:val="-1"/>
          <w:sz w:val="22"/>
          <w:szCs w:val="22"/>
        </w:rPr>
        <w:t xml:space="preserve">Having due regard for the health and well-being of pupils, parents / </w:t>
      </w:r>
      <w:proofErr w:type="spellStart"/>
      <w:r>
        <w:rPr>
          <w:rFonts w:ascii="Tahoma" w:eastAsia="Tahoma" w:hAnsi="Tahoma" w:cs="Tahoma"/>
          <w:position w:val="-1"/>
          <w:sz w:val="22"/>
          <w:szCs w:val="22"/>
        </w:rPr>
        <w:t>carers</w:t>
      </w:r>
      <w:proofErr w:type="spellEnd"/>
      <w:r>
        <w:rPr>
          <w:rFonts w:ascii="Tahoma" w:eastAsia="Tahoma" w:hAnsi="Tahoma" w:cs="Tahoma"/>
          <w:position w:val="-1"/>
          <w:sz w:val="22"/>
          <w:szCs w:val="22"/>
        </w:rPr>
        <w:t xml:space="preserve"> and staff</w:t>
      </w:r>
    </w:p>
    <w:p w14:paraId="1839F9E6" w14:textId="77777777" w:rsidR="001B0FCD" w:rsidRDefault="007F2234">
      <w:pPr>
        <w:spacing w:before="21"/>
        <w:ind w:left="820"/>
        <w:rPr>
          <w:rFonts w:ascii="Tahoma" w:eastAsia="Tahoma" w:hAnsi="Tahoma" w:cs="Tahoma"/>
          <w:sz w:val="22"/>
          <w:szCs w:val="22"/>
        </w:rPr>
      </w:pPr>
      <w:r>
        <w:rPr>
          <w:rFonts w:ascii="Tahoma" w:eastAsia="Tahoma" w:hAnsi="Tahoma" w:cs="Tahoma"/>
          <w:sz w:val="22"/>
          <w:szCs w:val="22"/>
        </w:rPr>
        <w:t>during remote learning periods.</w:t>
      </w:r>
    </w:p>
    <w:p w14:paraId="03349C96" w14:textId="77777777" w:rsidR="001B0FCD" w:rsidRDefault="001B0FCD">
      <w:pPr>
        <w:spacing w:before="1" w:line="180" w:lineRule="exact"/>
        <w:rPr>
          <w:sz w:val="18"/>
          <w:szCs w:val="18"/>
        </w:rPr>
      </w:pPr>
    </w:p>
    <w:p w14:paraId="1467EA88" w14:textId="77777777" w:rsidR="001B0FCD" w:rsidRDefault="007F2234">
      <w:pPr>
        <w:ind w:left="64" w:right="4770"/>
        <w:jc w:val="center"/>
        <w:rPr>
          <w:rFonts w:ascii="Tahoma" w:eastAsia="Tahoma" w:hAnsi="Tahoma" w:cs="Tahoma"/>
          <w:sz w:val="22"/>
          <w:szCs w:val="22"/>
        </w:rPr>
      </w:pPr>
      <w:r>
        <w:rPr>
          <w:rFonts w:ascii="Tahoma" w:eastAsia="Tahoma" w:hAnsi="Tahoma" w:cs="Tahoma"/>
          <w:sz w:val="22"/>
          <w:szCs w:val="22"/>
        </w:rPr>
        <w:t>2.3. The Leadership Team is responsible for:</w:t>
      </w:r>
    </w:p>
    <w:p w14:paraId="719D142F" w14:textId="77777777" w:rsidR="001B0FCD" w:rsidRDefault="001B0FCD">
      <w:pPr>
        <w:spacing w:before="10" w:line="160" w:lineRule="exact"/>
        <w:rPr>
          <w:sz w:val="17"/>
          <w:szCs w:val="17"/>
        </w:rPr>
      </w:pPr>
    </w:p>
    <w:p w14:paraId="321C496F" w14:textId="77777777" w:rsidR="001B0FCD" w:rsidRDefault="007F2234">
      <w:pPr>
        <w:tabs>
          <w:tab w:val="left" w:pos="820"/>
        </w:tabs>
        <w:spacing w:line="258" w:lineRule="auto"/>
        <w:ind w:left="820" w:right="165"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Ensuring that the relevant health and safety risk assessments, and the monitoring of these, are carried out within the agreed timeframes, in collaboration with the Headteacher and governing body.</w:t>
      </w:r>
    </w:p>
    <w:p w14:paraId="0239F2A2" w14:textId="77777777" w:rsidR="001B0FCD" w:rsidRDefault="007F2234">
      <w:pPr>
        <w:tabs>
          <w:tab w:val="left" w:pos="820"/>
        </w:tabs>
        <w:spacing w:line="259" w:lineRule="auto"/>
        <w:ind w:left="820" w:right="167"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Putting procedures and safe systems of learning into practice, which are designed to eliminate or reduce the risks associated with remote learning.</w:t>
      </w:r>
    </w:p>
    <w:p w14:paraId="041DD306" w14:textId="77777777" w:rsidR="001B0FCD" w:rsidRDefault="007F2234">
      <w:pPr>
        <w:spacing w:line="260" w:lineRule="exact"/>
        <w:ind w:left="460"/>
        <w:rPr>
          <w:rFonts w:ascii="Tahoma" w:eastAsia="Tahoma" w:hAnsi="Tahoma" w:cs="Tahoma"/>
          <w:sz w:val="22"/>
          <w:szCs w:val="22"/>
        </w:rPr>
      </w:pPr>
      <w:r>
        <w:rPr>
          <w:rFonts w:ascii="Verdana" w:eastAsia="Verdana" w:hAnsi="Verdana" w:cs="Verdana"/>
          <w:position w:val="-1"/>
          <w:sz w:val="22"/>
          <w:szCs w:val="22"/>
        </w:rPr>
        <w:t xml:space="preserve">•   </w:t>
      </w:r>
      <w:r>
        <w:rPr>
          <w:rFonts w:ascii="Tahoma" w:eastAsia="Tahoma" w:hAnsi="Tahoma" w:cs="Tahoma"/>
          <w:position w:val="-1"/>
          <w:sz w:val="22"/>
          <w:szCs w:val="22"/>
        </w:rPr>
        <w:t>Ensuring that pupils identified as being at risk are provided with necessary</w:t>
      </w:r>
    </w:p>
    <w:p w14:paraId="07353A11" w14:textId="77777777" w:rsidR="001B0FCD" w:rsidRDefault="007F2234">
      <w:pPr>
        <w:spacing w:before="21"/>
        <w:ind w:left="820"/>
        <w:rPr>
          <w:rFonts w:ascii="Tahoma" w:eastAsia="Tahoma" w:hAnsi="Tahoma" w:cs="Tahoma"/>
          <w:sz w:val="22"/>
          <w:szCs w:val="22"/>
        </w:rPr>
      </w:pPr>
      <w:r>
        <w:rPr>
          <w:rFonts w:ascii="Tahoma" w:eastAsia="Tahoma" w:hAnsi="Tahoma" w:cs="Tahoma"/>
          <w:sz w:val="22"/>
          <w:szCs w:val="22"/>
        </w:rPr>
        <w:t>information and instruction, as required.</w:t>
      </w:r>
    </w:p>
    <w:p w14:paraId="20016114" w14:textId="77777777" w:rsidR="001B0FCD" w:rsidRDefault="007F2234">
      <w:pPr>
        <w:tabs>
          <w:tab w:val="left" w:pos="820"/>
        </w:tabs>
        <w:spacing w:before="19" w:line="259" w:lineRule="auto"/>
        <w:ind w:left="820" w:right="283"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Managing the effectiveness of health and safety measures through a robust system of reporting, investigating, and recording incidents.</w:t>
      </w:r>
    </w:p>
    <w:p w14:paraId="6FF60EB6" w14:textId="77777777" w:rsidR="001B0FCD" w:rsidRDefault="007F2234">
      <w:pPr>
        <w:spacing w:line="260" w:lineRule="exact"/>
        <w:ind w:left="460"/>
        <w:rPr>
          <w:rFonts w:ascii="Tahoma" w:eastAsia="Tahoma" w:hAnsi="Tahoma" w:cs="Tahoma"/>
          <w:sz w:val="22"/>
          <w:szCs w:val="22"/>
        </w:rPr>
      </w:pPr>
      <w:r>
        <w:rPr>
          <w:rFonts w:ascii="Verdana" w:eastAsia="Verdana" w:hAnsi="Verdana" w:cs="Verdana"/>
          <w:position w:val="-1"/>
          <w:sz w:val="22"/>
          <w:szCs w:val="22"/>
        </w:rPr>
        <w:t xml:space="preserve">•   </w:t>
      </w:r>
      <w:r>
        <w:rPr>
          <w:rFonts w:ascii="Tahoma" w:eastAsia="Tahoma" w:hAnsi="Tahoma" w:cs="Tahoma"/>
          <w:position w:val="-1"/>
          <w:sz w:val="22"/>
          <w:szCs w:val="22"/>
        </w:rPr>
        <w:t>Being proactive in identifying potential risks caused by remote learning.</w:t>
      </w:r>
    </w:p>
    <w:p w14:paraId="4D9F5C3E" w14:textId="77777777" w:rsidR="001B0FCD" w:rsidRDefault="007F2234">
      <w:pPr>
        <w:tabs>
          <w:tab w:val="left" w:pos="820"/>
        </w:tabs>
        <w:spacing w:before="20" w:line="259" w:lineRule="auto"/>
        <w:ind w:left="820" w:right="743"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 xml:space="preserve">Ensuring all staff, parents / </w:t>
      </w:r>
      <w:proofErr w:type="spellStart"/>
      <w:r>
        <w:rPr>
          <w:rFonts w:ascii="Tahoma" w:eastAsia="Tahoma" w:hAnsi="Tahoma" w:cs="Tahoma"/>
          <w:sz w:val="22"/>
          <w:szCs w:val="22"/>
        </w:rPr>
        <w:t>carers</w:t>
      </w:r>
      <w:proofErr w:type="spellEnd"/>
      <w:r>
        <w:rPr>
          <w:rFonts w:ascii="Tahoma" w:eastAsia="Tahoma" w:hAnsi="Tahoma" w:cs="Tahoma"/>
          <w:sz w:val="22"/>
          <w:szCs w:val="22"/>
        </w:rPr>
        <w:t>, and pupils are aware of the data protection principles outlined in the GDPR.</w:t>
      </w:r>
    </w:p>
    <w:p w14:paraId="75A2A7BD" w14:textId="77777777" w:rsidR="001B0FCD" w:rsidRDefault="007F2234">
      <w:pPr>
        <w:tabs>
          <w:tab w:val="left" w:pos="820"/>
        </w:tabs>
        <w:spacing w:line="258" w:lineRule="auto"/>
        <w:ind w:left="820" w:right="419"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 xml:space="preserve">Liaising with the ICT technician to ensure that all technology used for remote learning is suitable for its purpose and will protect pupils online and that parents / </w:t>
      </w:r>
      <w:proofErr w:type="spellStart"/>
      <w:r>
        <w:rPr>
          <w:rFonts w:ascii="Tahoma" w:eastAsia="Tahoma" w:hAnsi="Tahoma" w:cs="Tahoma"/>
          <w:sz w:val="22"/>
          <w:szCs w:val="22"/>
        </w:rPr>
        <w:t>carers</w:t>
      </w:r>
      <w:proofErr w:type="spellEnd"/>
      <w:r>
        <w:rPr>
          <w:rFonts w:ascii="Tahoma" w:eastAsia="Tahoma" w:hAnsi="Tahoma" w:cs="Tahoma"/>
          <w:sz w:val="22"/>
          <w:szCs w:val="22"/>
        </w:rPr>
        <w:t xml:space="preserve"> are informed of steps that they can take to restrict such access when their children are accessing online remote learning on home devices.</w:t>
      </w:r>
    </w:p>
    <w:p w14:paraId="7C09E91B" w14:textId="77777777" w:rsidR="001B0FCD" w:rsidRDefault="001B0FCD">
      <w:pPr>
        <w:spacing w:line="160" w:lineRule="exact"/>
        <w:rPr>
          <w:sz w:val="16"/>
          <w:szCs w:val="16"/>
        </w:rPr>
      </w:pPr>
    </w:p>
    <w:p w14:paraId="23409CEF" w14:textId="77777777" w:rsidR="001B0FCD" w:rsidRDefault="007F2234">
      <w:pPr>
        <w:ind w:left="64" w:right="4953"/>
        <w:jc w:val="center"/>
        <w:rPr>
          <w:rFonts w:ascii="Tahoma" w:eastAsia="Tahoma" w:hAnsi="Tahoma" w:cs="Tahoma"/>
          <w:sz w:val="22"/>
          <w:szCs w:val="22"/>
        </w:rPr>
      </w:pPr>
      <w:r>
        <w:rPr>
          <w:rFonts w:ascii="Tahoma" w:eastAsia="Tahoma" w:hAnsi="Tahoma" w:cs="Tahoma"/>
          <w:sz w:val="22"/>
          <w:szCs w:val="22"/>
        </w:rPr>
        <w:t>2.4. The Inclusion Team is responsible for:</w:t>
      </w:r>
    </w:p>
    <w:p w14:paraId="00D13480" w14:textId="77777777" w:rsidR="001B0FCD" w:rsidRDefault="001B0FCD">
      <w:pPr>
        <w:spacing w:before="10" w:line="160" w:lineRule="exact"/>
        <w:rPr>
          <w:sz w:val="17"/>
          <w:szCs w:val="17"/>
        </w:rPr>
      </w:pPr>
    </w:p>
    <w:p w14:paraId="74D7C466" w14:textId="77777777" w:rsidR="001B0FCD" w:rsidRDefault="007F2234">
      <w:pPr>
        <w:tabs>
          <w:tab w:val="left" w:pos="820"/>
        </w:tabs>
        <w:spacing w:line="259" w:lineRule="auto"/>
        <w:ind w:left="820" w:right="465"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Attending and arranging, where necessary, any safeguarding meetings that occur during the remote learning period.</w:t>
      </w:r>
    </w:p>
    <w:p w14:paraId="14967C36" w14:textId="77777777" w:rsidR="001B0FCD" w:rsidRDefault="007F2234">
      <w:pPr>
        <w:ind w:left="460"/>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Identifying vulnerable pupils who may be at risk if they are learning remotely.</w:t>
      </w:r>
    </w:p>
    <w:p w14:paraId="6C27EC12" w14:textId="77777777" w:rsidR="001B0FCD" w:rsidRDefault="007F2234">
      <w:pPr>
        <w:tabs>
          <w:tab w:val="left" w:pos="820"/>
        </w:tabs>
        <w:spacing w:before="18" w:line="259" w:lineRule="auto"/>
        <w:ind w:left="820" w:right="120"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 xml:space="preserve">Ensuring that child protection plans are enforced while the pupil is learning remotely, and liaising with the Headteacher and other </w:t>
      </w:r>
      <w:proofErr w:type="spellStart"/>
      <w:r>
        <w:rPr>
          <w:rFonts w:ascii="Tahoma" w:eastAsia="Tahoma" w:hAnsi="Tahoma" w:cs="Tahoma"/>
          <w:sz w:val="22"/>
          <w:szCs w:val="22"/>
        </w:rPr>
        <w:t>organisations</w:t>
      </w:r>
      <w:proofErr w:type="spellEnd"/>
      <w:r>
        <w:rPr>
          <w:rFonts w:ascii="Tahoma" w:eastAsia="Tahoma" w:hAnsi="Tahoma" w:cs="Tahoma"/>
          <w:sz w:val="22"/>
          <w:szCs w:val="22"/>
        </w:rPr>
        <w:t xml:space="preserve"> to make alternate arrangements for pupils who are at a high risk, where required.</w:t>
      </w:r>
    </w:p>
    <w:p w14:paraId="5298612E" w14:textId="77777777" w:rsidR="001B0FCD" w:rsidRDefault="007F2234">
      <w:pPr>
        <w:spacing w:line="260" w:lineRule="exact"/>
        <w:ind w:left="460"/>
        <w:rPr>
          <w:rFonts w:ascii="Tahoma" w:eastAsia="Tahoma" w:hAnsi="Tahoma" w:cs="Tahoma"/>
          <w:sz w:val="22"/>
          <w:szCs w:val="22"/>
        </w:rPr>
      </w:pPr>
      <w:r>
        <w:rPr>
          <w:rFonts w:ascii="Verdana" w:eastAsia="Verdana" w:hAnsi="Verdana" w:cs="Verdana"/>
          <w:position w:val="-1"/>
          <w:sz w:val="22"/>
          <w:szCs w:val="22"/>
        </w:rPr>
        <w:t xml:space="preserve">•   </w:t>
      </w:r>
      <w:r>
        <w:rPr>
          <w:rFonts w:ascii="Tahoma" w:eastAsia="Tahoma" w:hAnsi="Tahoma" w:cs="Tahoma"/>
          <w:position w:val="-1"/>
          <w:sz w:val="22"/>
          <w:szCs w:val="22"/>
        </w:rPr>
        <w:t>Identifying the level of support or intervention required while pupils learn remotely</w:t>
      </w:r>
    </w:p>
    <w:p w14:paraId="3AD4F841" w14:textId="77777777" w:rsidR="001B0FCD" w:rsidRDefault="007F2234">
      <w:pPr>
        <w:spacing w:before="21" w:line="258" w:lineRule="auto"/>
        <w:ind w:left="820" w:right="557"/>
        <w:rPr>
          <w:rFonts w:ascii="Tahoma" w:eastAsia="Tahoma" w:hAnsi="Tahoma" w:cs="Tahoma"/>
          <w:sz w:val="22"/>
          <w:szCs w:val="22"/>
        </w:rPr>
      </w:pPr>
      <w:r>
        <w:rPr>
          <w:rFonts w:ascii="Tahoma" w:eastAsia="Tahoma" w:hAnsi="Tahoma" w:cs="Tahoma"/>
          <w:sz w:val="22"/>
          <w:szCs w:val="22"/>
        </w:rPr>
        <w:t>and ensuring appropriate measures are in place and monitor that this support or intervention is carried out.</w:t>
      </w:r>
    </w:p>
    <w:p w14:paraId="1744A796" w14:textId="77777777" w:rsidR="001B0FCD" w:rsidRDefault="007F2234">
      <w:pPr>
        <w:tabs>
          <w:tab w:val="left" w:pos="820"/>
        </w:tabs>
        <w:spacing w:before="1" w:line="259" w:lineRule="auto"/>
        <w:ind w:left="820" w:right="619"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Liaising with relevant individuals to ensure vulnerable pupils receive the support required during the period of remote working.</w:t>
      </w:r>
    </w:p>
    <w:p w14:paraId="3FDDF464" w14:textId="77777777" w:rsidR="001B0FCD" w:rsidRDefault="007F2234">
      <w:pPr>
        <w:spacing w:line="260" w:lineRule="exact"/>
        <w:ind w:left="460"/>
        <w:rPr>
          <w:rFonts w:ascii="Tahoma" w:eastAsia="Tahoma" w:hAnsi="Tahoma" w:cs="Tahoma"/>
          <w:sz w:val="22"/>
          <w:szCs w:val="22"/>
        </w:rPr>
      </w:pPr>
      <w:r>
        <w:rPr>
          <w:rFonts w:ascii="Verdana" w:eastAsia="Verdana" w:hAnsi="Verdana" w:cs="Verdana"/>
          <w:position w:val="-1"/>
          <w:sz w:val="22"/>
          <w:szCs w:val="22"/>
        </w:rPr>
        <w:t xml:space="preserve">•   </w:t>
      </w:r>
      <w:r>
        <w:rPr>
          <w:rFonts w:ascii="Tahoma" w:eastAsia="Tahoma" w:hAnsi="Tahoma" w:cs="Tahoma"/>
          <w:position w:val="-1"/>
          <w:sz w:val="22"/>
          <w:szCs w:val="22"/>
        </w:rPr>
        <w:t>Ensuring all safeguarding incidents are adequately recorded and reported in line with</w:t>
      </w:r>
    </w:p>
    <w:p w14:paraId="40F5846F" w14:textId="77777777" w:rsidR="001B0FCD" w:rsidRDefault="007F2234">
      <w:pPr>
        <w:spacing w:before="21"/>
        <w:ind w:left="820"/>
        <w:rPr>
          <w:rFonts w:ascii="Tahoma" w:eastAsia="Tahoma" w:hAnsi="Tahoma" w:cs="Tahoma"/>
          <w:sz w:val="22"/>
          <w:szCs w:val="22"/>
        </w:rPr>
      </w:pPr>
      <w:r>
        <w:rPr>
          <w:rFonts w:ascii="Tahoma" w:eastAsia="Tahoma" w:hAnsi="Tahoma" w:cs="Tahoma"/>
          <w:sz w:val="22"/>
          <w:szCs w:val="22"/>
        </w:rPr>
        <w:t>the school’s safeguarding policy.</w:t>
      </w:r>
    </w:p>
    <w:p w14:paraId="25E66394" w14:textId="77777777" w:rsidR="001B0FCD" w:rsidRDefault="007F2234">
      <w:pPr>
        <w:tabs>
          <w:tab w:val="left" w:pos="820"/>
        </w:tabs>
        <w:spacing w:before="19" w:line="259" w:lineRule="auto"/>
        <w:ind w:left="820" w:right="255"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Liaising with the ICT technician to ensure that the technology used for remote learning is accessible to all pupils and that reasonable adjustments are made where required.</w:t>
      </w:r>
    </w:p>
    <w:p w14:paraId="1286E2A9" w14:textId="77777777" w:rsidR="001B0FCD" w:rsidRDefault="007F2234">
      <w:pPr>
        <w:spacing w:line="260" w:lineRule="exact"/>
        <w:ind w:left="460"/>
        <w:rPr>
          <w:rFonts w:ascii="Tahoma" w:eastAsia="Tahoma" w:hAnsi="Tahoma" w:cs="Tahoma"/>
          <w:sz w:val="22"/>
          <w:szCs w:val="22"/>
        </w:rPr>
      </w:pPr>
      <w:r>
        <w:rPr>
          <w:rFonts w:ascii="Verdana" w:eastAsia="Verdana" w:hAnsi="Verdana" w:cs="Verdana"/>
          <w:position w:val="-1"/>
          <w:sz w:val="22"/>
          <w:szCs w:val="22"/>
        </w:rPr>
        <w:t xml:space="preserve">•   </w:t>
      </w:r>
      <w:r>
        <w:rPr>
          <w:rFonts w:ascii="Tahoma" w:eastAsia="Tahoma" w:hAnsi="Tahoma" w:cs="Tahoma"/>
          <w:position w:val="-1"/>
          <w:sz w:val="22"/>
          <w:szCs w:val="22"/>
        </w:rPr>
        <w:t>Ensuring that pupils with Education Health Care Plans continue to have their needs</w:t>
      </w:r>
    </w:p>
    <w:p w14:paraId="5BB22238" w14:textId="77777777" w:rsidR="001B0FCD" w:rsidRDefault="007F2234">
      <w:pPr>
        <w:spacing w:before="21"/>
        <w:ind w:left="820"/>
        <w:rPr>
          <w:rFonts w:ascii="Tahoma" w:eastAsia="Tahoma" w:hAnsi="Tahoma" w:cs="Tahoma"/>
          <w:sz w:val="22"/>
          <w:szCs w:val="22"/>
        </w:rPr>
        <w:sectPr w:rsidR="001B0FCD">
          <w:pgSz w:w="11920" w:h="16840"/>
          <w:pgMar w:top="1360" w:right="1320" w:bottom="280" w:left="1340" w:header="0" w:footer="1000" w:gutter="0"/>
          <w:cols w:space="720"/>
        </w:sectPr>
      </w:pPr>
      <w:r>
        <w:rPr>
          <w:rFonts w:ascii="Tahoma" w:eastAsia="Tahoma" w:hAnsi="Tahoma" w:cs="Tahoma"/>
          <w:sz w:val="22"/>
          <w:szCs w:val="22"/>
        </w:rPr>
        <w:t>met while learning remotely, and liaising with the Headteacher/ Inclusion Team and</w:t>
      </w:r>
    </w:p>
    <w:p w14:paraId="5BD79A5B" w14:textId="77777777" w:rsidR="001B0FCD" w:rsidRDefault="007F2234">
      <w:pPr>
        <w:spacing w:before="62"/>
        <w:ind w:left="820"/>
        <w:rPr>
          <w:rFonts w:ascii="Tahoma" w:eastAsia="Tahoma" w:hAnsi="Tahoma" w:cs="Tahoma"/>
          <w:sz w:val="22"/>
          <w:szCs w:val="22"/>
        </w:rPr>
      </w:pPr>
      <w:r>
        <w:rPr>
          <w:rFonts w:ascii="Tahoma" w:eastAsia="Tahoma" w:hAnsi="Tahoma" w:cs="Tahoma"/>
          <w:sz w:val="22"/>
          <w:szCs w:val="22"/>
        </w:rPr>
        <w:lastRenderedPageBreak/>
        <w:t xml:space="preserve">other </w:t>
      </w:r>
      <w:proofErr w:type="spellStart"/>
      <w:r>
        <w:rPr>
          <w:rFonts w:ascii="Tahoma" w:eastAsia="Tahoma" w:hAnsi="Tahoma" w:cs="Tahoma"/>
          <w:sz w:val="22"/>
          <w:szCs w:val="22"/>
        </w:rPr>
        <w:t>organisations</w:t>
      </w:r>
      <w:proofErr w:type="spellEnd"/>
      <w:r>
        <w:rPr>
          <w:rFonts w:ascii="Tahoma" w:eastAsia="Tahoma" w:hAnsi="Tahoma" w:cs="Tahoma"/>
          <w:sz w:val="22"/>
          <w:szCs w:val="22"/>
        </w:rPr>
        <w:t xml:space="preserve"> to make any alternate arrangements for pupils with Educational</w:t>
      </w:r>
    </w:p>
    <w:p w14:paraId="794970FE" w14:textId="77777777" w:rsidR="001B0FCD" w:rsidRDefault="007F2234">
      <w:pPr>
        <w:spacing w:before="20"/>
        <w:ind w:left="820"/>
        <w:rPr>
          <w:rFonts w:ascii="Tahoma" w:eastAsia="Tahoma" w:hAnsi="Tahoma" w:cs="Tahoma"/>
          <w:sz w:val="22"/>
          <w:szCs w:val="22"/>
        </w:rPr>
      </w:pPr>
      <w:r>
        <w:rPr>
          <w:rFonts w:ascii="Tahoma" w:eastAsia="Tahoma" w:hAnsi="Tahoma" w:cs="Tahoma"/>
          <w:sz w:val="22"/>
          <w:szCs w:val="22"/>
        </w:rPr>
        <w:t>Healthcare plans and Individual Health Plans.</w:t>
      </w:r>
    </w:p>
    <w:p w14:paraId="1180BB9C" w14:textId="77777777" w:rsidR="001B0FCD" w:rsidRDefault="007F2234">
      <w:pPr>
        <w:spacing w:before="21"/>
        <w:ind w:left="460"/>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Identifying the level of support or intervention that is required while pupils with</w:t>
      </w:r>
    </w:p>
    <w:p w14:paraId="12AA028D" w14:textId="77777777" w:rsidR="001B0FCD" w:rsidRDefault="007F2234">
      <w:pPr>
        <w:spacing w:before="21"/>
        <w:ind w:left="820"/>
        <w:rPr>
          <w:rFonts w:ascii="Tahoma" w:eastAsia="Tahoma" w:hAnsi="Tahoma" w:cs="Tahoma"/>
          <w:sz w:val="22"/>
          <w:szCs w:val="22"/>
        </w:rPr>
      </w:pPr>
      <w:r>
        <w:rPr>
          <w:rFonts w:ascii="Tahoma" w:eastAsia="Tahoma" w:hAnsi="Tahoma" w:cs="Tahoma"/>
          <w:sz w:val="22"/>
          <w:szCs w:val="22"/>
        </w:rPr>
        <w:t>SEND learn remotely.</w:t>
      </w:r>
    </w:p>
    <w:p w14:paraId="1F309B83" w14:textId="77777777" w:rsidR="001B0FCD" w:rsidRDefault="007F2234">
      <w:pPr>
        <w:tabs>
          <w:tab w:val="left" w:pos="820"/>
        </w:tabs>
        <w:spacing w:before="19" w:line="259" w:lineRule="auto"/>
        <w:ind w:left="820" w:right="237"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Schools will ensure that the pupil is able to continue working towards the objectives within the EHCP.</w:t>
      </w:r>
    </w:p>
    <w:p w14:paraId="26CAC496" w14:textId="77777777" w:rsidR="001B0FCD" w:rsidRDefault="007F2234">
      <w:pPr>
        <w:spacing w:line="260" w:lineRule="exact"/>
        <w:ind w:left="460"/>
        <w:rPr>
          <w:rFonts w:ascii="Tahoma" w:eastAsia="Tahoma" w:hAnsi="Tahoma" w:cs="Tahoma"/>
          <w:sz w:val="22"/>
          <w:szCs w:val="22"/>
        </w:rPr>
      </w:pPr>
      <w:r>
        <w:rPr>
          <w:rFonts w:ascii="Verdana" w:eastAsia="Verdana" w:hAnsi="Verdana" w:cs="Verdana"/>
          <w:position w:val="-1"/>
          <w:sz w:val="22"/>
          <w:szCs w:val="22"/>
        </w:rPr>
        <w:t xml:space="preserve">•   </w:t>
      </w:r>
      <w:r>
        <w:rPr>
          <w:rFonts w:ascii="Tahoma" w:eastAsia="Tahoma" w:hAnsi="Tahoma" w:cs="Tahoma"/>
          <w:position w:val="-1"/>
          <w:sz w:val="22"/>
          <w:szCs w:val="22"/>
        </w:rPr>
        <w:t>Ensuring that the provision put in place for pupils with SEND is monitored for</w:t>
      </w:r>
    </w:p>
    <w:p w14:paraId="4BE479B8" w14:textId="77777777" w:rsidR="001B0FCD" w:rsidRDefault="007F2234">
      <w:pPr>
        <w:spacing w:before="21" w:line="260" w:lineRule="auto"/>
        <w:ind w:left="820" w:right="735"/>
        <w:rPr>
          <w:rFonts w:ascii="Tahoma" w:eastAsia="Tahoma" w:hAnsi="Tahoma" w:cs="Tahoma"/>
          <w:sz w:val="22"/>
          <w:szCs w:val="22"/>
        </w:rPr>
      </w:pPr>
      <w:r>
        <w:rPr>
          <w:rFonts w:ascii="Tahoma" w:eastAsia="Tahoma" w:hAnsi="Tahoma" w:cs="Tahoma"/>
          <w:sz w:val="22"/>
          <w:szCs w:val="22"/>
        </w:rPr>
        <w:t>effectiveness throughout the duration of the remote learning period &amp; adapted accordingly.</w:t>
      </w:r>
    </w:p>
    <w:p w14:paraId="171E6FC6" w14:textId="77777777" w:rsidR="001B0FCD" w:rsidRDefault="001B0FCD">
      <w:pPr>
        <w:spacing w:before="8" w:line="140" w:lineRule="exact"/>
        <w:rPr>
          <w:sz w:val="15"/>
          <w:szCs w:val="15"/>
        </w:rPr>
      </w:pPr>
    </w:p>
    <w:p w14:paraId="05B2AFF0" w14:textId="77777777" w:rsidR="001B0FCD" w:rsidRDefault="007F2234">
      <w:pPr>
        <w:ind w:left="100"/>
        <w:rPr>
          <w:rFonts w:ascii="Tahoma" w:eastAsia="Tahoma" w:hAnsi="Tahoma" w:cs="Tahoma"/>
          <w:sz w:val="22"/>
          <w:szCs w:val="22"/>
        </w:rPr>
      </w:pPr>
      <w:r>
        <w:rPr>
          <w:rFonts w:ascii="Tahoma" w:eastAsia="Tahoma" w:hAnsi="Tahoma" w:cs="Tahoma"/>
          <w:sz w:val="22"/>
          <w:szCs w:val="22"/>
        </w:rPr>
        <w:t>2.5. The School Business Manager is responsible for:</w:t>
      </w:r>
    </w:p>
    <w:p w14:paraId="331435B9" w14:textId="77777777" w:rsidR="001B0FCD" w:rsidRDefault="001B0FCD">
      <w:pPr>
        <w:spacing w:before="10" w:line="160" w:lineRule="exact"/>
        <w:rPr>
          <w:sz w:val="17"/>
          <w:szCs w:val="17"/>
        </w:rPr>
      </w:pPr>
    </w:p>
    <w:p w14:paraId="295DC224" w14:textId="77777777" w:rsidR="001B0FCD" w:rsidRDefault="007F2234">
      <w:pPr>
        <w:tabs>
          <w:tab w:val="left" w:pos="820"/>
        </w:tabs>
        <w:spacing w:line="259" w:lineRule="auto"/>
        <w:ind w:left="820" w:right="622"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Arranging the procurement of any equipment or technology required for staff to teach remotely and for pupils to learn from home.</w:t>
      </w:r>
    </w:p>
    <w:p w14:paraId="0CEDA0F2" w14:textId="77777777" w:rsidR="001B0FCD" w:rsidRDefault="007F2234">
      <w:pPr>
        <w:spacing w:line="260" w:lineRule="exact"/>
        <w:ind w:left="460"/>
        <w:rPr>
          <w:rFonts w:ascii="Tahoma" w:eastAsia="Tahoma" w:hAnsi="Tahoma" w:cs="Tahoma"/>
          <w:sz w:val="22"/>
          <w:szCs w:val="22"/>
        </w:rPr>
      </w:pPr>
      <w:r>
        <w:rPr>
          <w:rFonts w:ascii="Verdana" w:eastAsia="Verdana" w:hAnsi="Verdana" w:cs="Verdana"/>
          <w:position w:val="-1"/>
          <w:sz w:val="22"/>
          <w:szCs w:val="22"/>
        </w:rPr>
        <w:t xml:space="preserve">•   </w:t>
      </w:r>
      <w:r>
        <w:rPr>
          <w:rFonts w:ascii="Tahoma" w:eastAsia="Tahoma" w:hAnsi="Tahoma" w:cs="Tahoma"/>
          <w:position w:val="-1"/>
          <w:sz w:val="22"/>
          <w:szCs w:val="22"/>
        </w:rPr>
        <w:t>Ensuring value for money when arranging the procurement of equipment or</w:t>
      </w:r>
    </w:p>
    <w:p w14:paraId="13440A6E" w14:textId="77777777" w:rsidR="001B0FCD" w:rsidRDefault="007F2234">
      <w:pPr>
        <w:spacing w:before="22"/>
        <w:ind w:left="820"/>
        <w:rPr>
          <w:rFonts w:ascii="Tahoma" w:eastAsia="Tahoma" w:hAnsi="Tahoma" w:cs="Tahoma"/>
          <w:sz w:val="22"/>
          <w:szCs w:val="22"/>
        </w:rPr>
      </w:pPr>
      <w:r>
        <w:rPr>
          <w:rFonts w:ascii="Tahoma" w:eastAsia="Tahoma" w:hAnsi="Tahoma" w:cs="Tahoma"/>
          <w:sz w:val="22"/>
          <w:szCs w:val="22"/>
        </w:rPr>
        <w:t>technology.</w:t>
      </w:r>
    </w:p>
    <w:p w14:paraId="3450DF60" w14:textId="77777777" w:rsidR="001B0FCD" w:rsidRDefault="007F2234">
      <w:pPr>
        <w:tabs>
          <w:tab w:val="left" w:pos="820"/>
        </w:tabs>
        <w:spacing w:before="19" w:line="259" w:lineRule="auto"/>
        <w:ind w:left="820" w:right="924"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Ensuring that the school has adequate insurance to cover all remote working arrangements.</w:t>
      </w:r>
    </w:p>
    <w:p w14:paraId="1D962F4F" w14:textId="77777777" w:rsidR="001B0FCD" w:rsidRDefault="001B0FCD">
      <w:pPr>
        <w:spacing w:before="9" w:line="140" w:lineRule="exact"/>
        <w:rPr>
          <w:sz w:val="15"/>
          <w:szCs w:val="15"/>
        </w:rPr>
      </w:pPr>
    </w:p>
    <w:p w14:paraId="25A19D7A" w14:textId="77777777" w:rsidR="001B0FCD" w:rsidRDefault="007F2234">
      <w:pPr>
        <w:ind w:left="100"/>
        <w:rPr>
          <w:rFonts w:ascii="Tahoma" w:eastAsia="Tahoma" w:hAnsi="Tahoma" w:cs="Tahoma"/>
          <w:sz w:val="22"/>
          <w:szCs w:val="22"/>
        </w:rPr>
      </w:pPr>
      <w:r>
        <w:rPr>
          <w:rFonts w:ascii="Tahoma" w:eastAsia="Tahoma" w:hAnsi="Tahoma" w:cs="Tahoma"/>
          <w:sz w:val="22"/>
          <w:szCs w:val="22"/>
        </w:rPr>
        <w:t>2.6. The ICT Technician is responsible for:</w:t>
      </w:r>
    </w:p>
    <w:p w14:paraId="44231881" w14:textId="77777777" w:rsidR="001B0FCD" w:rsidRDefault="001B0FCD">
      <w:pPr>
        <w:spacing w:before="10" w:line="160" w:lineRule="exact"/>
        <w:rPr>
          <w:sz w:val="17"/>
          <w:szCs w:val="17"/>
        </w:rPr>
      </w:pPr>
    </w:p>
    <w:p w14:paraId="116FD5C6" w14:textId="77777777" w:rsidR="001B0FCD" w:rsidRDefault="007F2234">
      <w:pPr>
        <w:tabs>
          <w:tab w:val="left" w:pos="820"/>
        </w:tabs>
        <w:spacing w:line="258" w:lineRule="auto"/>
        <w:ind w:left="820" w:right="272" w:hanging="360"/>
        <w:jc w:val="both"/>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Ensuring that all school-owned devices used for remote learning have suitable anti- virus software installed, have a secure connection, can recover lost work, and allow for audio and visual material to be recorded, where required.</w:t>
      </w:r>
    </w:p>
    <w:p w14:paraId="0A68B64B" w14:textId="77777777" w:rsidR="001B0FCD" w:rsidRDefault="007F2234">
      <w:pPr>
        <w:tabs>
          <w:tab w:val="left" w:pos="820"/>
        </w:tabs>
        <w:spacing w:line="259" w:lineRule="auto"/>
        <w:ind w:left="820" w:right="538"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 xml:space="preserve">Ensuring that any programs or networks used for remote learning can effectively support a large number of users at one time, where required, </w:t>
      </w:r>
      <w:proofErr w:type="gramStart"/>
      <w:r>
        <w:rPr>
          <w:rFonts w:ascii="Tahoma" w:eastAsia="Tahoma" w:hAnsi="Tahoma" w:cs="Tahoma"/>
          <w:sz w:val="22"/>
          <w:szCs w:val="22"/>
        </w:rPr>
        <w:t>e.g.</w:t>
      </w:r>
      <w:proofErr w:type="gramEnd"/>
      <w:r>
        <w:rPr>
          <w:rFonts w:ascii="Tahoma" w:eastAsia="Tahoma" w:hAnsi="Tahoma" w:cs="Tahoma"/>
          <w:sz w:val="22"/>
          <w:szCs w:val="22"/>
        </w:rPr>
        <w:t xml:space="preserve"> undertaking</w:t>
      </w:r>
    </w:p>
    <w:p w14:paraId="6E2618E9" w14:textId="77777777" w:rsidR="001B0FCD" w:rsidRDefault="007F2234">
      <w:pPr>
        <w:spacing w:line="260" w:lineRule="exact"/>
        <w:ind w:left="820"/>
        <w:rPr>
          <w:rFonts w:ascii="Tahoma" w:eastAsia="Tahoma" w:hAnsi="Tahoma" w:cs="Tahoma"/>
          <w:sz w:val="22"/>
          <w:szCs w:val="22"/>
        </w:rPr>
      </w:pPr>
      <w:r>
        <w:rPr>
          <w:rFonts w:ascii="Tahoma" w:eastAsia="Tahoma" w:hAnsi="Tahoma" w:cs="Tahoma"/>
          <w:position w:val="-1"/>
          <w:sz w:val="22"/>
          <w:szCs w:val="22"/>
        </w:rPr>
        <w:t>‘stress’ testing.</w:t>
      </w:r>
    </w:p>
    <w:p w14:paraId="46968F4A" w14:textId="77777777" w:rsidR="001B0FCD" w:rsidRDefault="007F2234">
      <w:pPr>
        <w:tabs>
          <w:tab w:val="left" w:pos="820"/>
        </w:tabs>
        <w:spacing w:before="21" w:line="257" w:lineRule="auto"/>
        <w:ind w:left="820" w:right="99"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Working with Leaders to ensure that the equipment and technology used for learning remotely is accessible to all pupils and staff.</w:t>
      </w:r>
    </w:p>
    <w:p w14:paraId="1903F269" w14:textId="77777777" w:rsidR="001B0FCD" w:rsidRDefault="007F2234">
      <w:pPr>
        <w:tabs>
          <w:tab w:val="left" w:pos="820"/>
        </w:tabs>
        <w:spacing w:before="2" w:line="259" w:lineRule="auto"/>
        <w:ind w:left="820" w:right="376"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Overseeing that all school-owned electronic devices used for remote learning have adequate anti-virus software and malware protection.</w:t>
      </w:r>
    </w:p>
    <w:p w14:paraId="47776888" w14:textId="77777777" w:rsidR="001B0FCD" w:rsidRDefault="007F2234">
      <w:pPr>
        <w:spacing w:line="260" w:lineRule="exact"/>
        <w:ind w:left="460"/>
        <w:rPr>
          <w:rFonts w:ascii="Tahoma" w:eastAsia="Tahoma" w:hAnsi="Tahoma" w:cs="Tahoma"/>
          <w:sz w:val="22"/>
          <w:szCs w:val="22"/>
        </w:rPr>
      </w:pPr>
      <w:r>
        <w:rPr>
          <w:rFonts w:ascii="Verdana" w:eastAsia="Verdana" w:hAnsi="Verdana" w:cs="Verdana"/>
          <w:position w:val="-1"/>
          <w:sz w:val="22"/>
          <w:szCs w:val="22"/>
        </w:rPr>
        <w:t xml:space="preserve">•   </w:t>
      </w:r>
      <w:r>
        <w:rPr>
          <w:rFonts w:ascii="Tahoma" w:eastAsia="Tahoma" w:hAnsi="Tahoma" w:cs="Tahoma"/>
          <w:position w:val="-1"/>
          <w:sz w:val="22"/>
          <w:szCs w:val="22"/>
        </w:rPr>
        <w:t>Ensuring that all computer programs used for remote learning are compliant with the</w:t>
      </w:r>
    </w:p>
    <w:p w14:paraId="4AF200B3" w14:textId="77777777" w:rsidR="001B0FCD" w:rsidRDefault="007F2234">
      <w:pPr>
        <w:spacing w:before="21"/>
        <w:ind w:left="820"/>
        <w:rPr>
          <w:rFonts w:ascii="Tahoma" w:eastAsia="Tahoma" w:hAnsi="Tahoma" w:cs="Tahoma"/>
          <w:sz w:val="22"/>
          <w:szCs w:val="22"/>
        </w:rPr>
      </w:pPr>
      <w:r>
        <w:rPr>
          <w:rFonts w:ascii="Tahoma" w:eastAsia="Tahoma" w:hAnsi="Tahoma" w:cs="Tahoma"/>
          <w:sz w:val="22"/>
          <w:szCs w:val="22"/>
        </w:rPr>
        <w:t>GDPR and the Data Protection Act 2018.</w:t>
      </w:r>
    </w:p>
    <w:p w14:paraId="41119DF5" w14:textId="77777777" w:rsidR="001B0FCD" w:rsidRDefault="007F2234">
      <w:pPr>
        <w:tabs>
          <w:tab w:val="left" w:pos="820"/>
        </w:tabs>
        <w:spacing w:before="19" w:line="259" w:lineRule="auto"/>
        <w:ind w:left="820" w:right="572"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Overseeing that any ICT equipment used for remote learning is resilient and can efficiently recover lost data.</w:t>
      </w:r>
    </w:p>
    <w:p w14:paraId="5BE58C0E" w14:textId="77777777" w:rsidR="001B0FCD" w:rsidRDefault="007F2234">
      <w:pPr>
        <w:ind w:left="460"/>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Ensuring any data breaches are reported appropriately.</w:t>
      </w:r>
    </w:p>
    <w:p w14:paraId="103ADCF1" w14:textId="77777777" w:rsidR="001B0FCD" w:rsidRDefault="007F2234">
      <w:pPr>
        <w:tabs>
          <w:tab w:val="left" w:pos="820"/>
        </w:tabs>
        <w:spacing w:before="18" w:line="259" w:lineRule="auto"/>
        <w:ind w:left="820" w:right="333"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The ICT technician is not responsible for providing technical support for equipment that is not owned by the school.</w:t>
      </w:r>
    </w:p>
    <w:p w14:paraId="3D3AB396" w14:textId="77777777" w:rsidR="001B0FCD" w:rsidRDefault="001B0FCD">
      <w:pPr>
        <w:spacing w:before="9" w:line="140" w:lineRule="exact"/>
        <w:rPr>
          <w:sz w:val="15"/>
          <w:szCs w:val="15"/>
        </w:rPr>
      </w:pPr>
    </w:p>
    <w:p w14:paraId="10085783" w14:textId="77777777" w:rsidR="001B0FCD" w:rsidRDefault="007F2234">
      <w:pPr>
        <w:ind w:left="100"/>
        <w:rPr>
          <w:rFonts w:ascii="Tahoma" w:eastAsia="Tahoma" w:hAnsi="Tahoma" w:cs="Tahoma"/>
          <w:sz w:val="22"/>
          <w:szCs w:val="22"/>
        </w:rPr>
      </w:pPr>
      <w:r>
        <w:rPr>
          <w:rFonts w:ascii="Tahoma" w:eastAsia="Tahoma" w:hAnsi="Tahoma" w:cs="Tahoma"/>
          <w:sz w:val="22"/>
          <w:szCs w:val="22"/>
        </w:rPr>
        <w:t>2.7. Staff members are responsible for:</w:t>
      </w:r>
    </w:p>
    <w:p w14:paraId="2B120426" w14:textId="77777777" w:rsidR="001B0FCD" w:rsidRDefault="001B0FCD">
      <w:pPr>
        <w:spacing w:before="10" w:line="160" w:lineRule="exact"/>
        <w:rPr>
          <w:sz w:val="17"/>
          <w:szCs w:val="17"/>
        </w:rPr>
      </w:pPr>
    </w:p>
    <w:p w14:paraId="6D35EB30" w14:textId="77777777" w:rsidR="001B0FCD" w:rsidRDefault="007F2234">
      <w:pPr>
        <w:ind w:left="460"/>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Adhering to this policy at all times during periods of remote learning.</w:t>
      </w:r>
    </w:p>
    <w:p w14:paraId="488C71EB" w14:textId="77777777" w:rsidR="001B0FCD" w:rsidRDefault="007F2234">
      <w:pPr>
        <w:tabs>
          <w:tab w:val="left" w:pos="820"/>
        </w:tabs>
        <w:spacing w:before="20" w:line="259" w:lineRule="auto"/>
        <w:ind w:left="820" w:right="577"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Reporting any health and safety incidents to the Leadership team and asking for guidance as appropriate.</w:t>
      </w:r>
    </w:p>
    <w:p w14:paraId="4EFB2A59" w14:textId="77777777" w:rsidR="001B0FCD" w:rsidRDefault="007F2234">
      <w:pPr>
        <w:spacing w:line="260" w:lineRule="exact"/>
        <w:ind w:left="460"/>
        <w:rPr>
          <w:rFonts w:ascii="Tahoma" w:eastAsia="Tahoma" w:hAnsi="Tahoma" w:cs="Tahoma"/>
          <w:sz w:val="22"/>
          <w:szCs w:val="22"/>
        </w:rPr>
      </w:pPr>
      <w:r>
        <w:rPr>
          <w:rFonts w:ascii="Verdana" w:eastAsia="Verdana" w:hAnsi="Verdana" w:cs="Verdana"/>
          <w:position w:val="-1"/>
          <w:sz w:val="22"/>
          <w:szCs w:val="22"/>
        </w:rPr>
        <w:t xml:space="preserve">•   </w:t>
      </w:r>
      <w:r>
        <w:rPr>
          <w:rFonts w:ascii="Tahoma" w:eastAsia="Tahoma" w:hAnsi="Tahoma" w:cs="Tahoma"/>
          <w:position w:val="-1"/>
          <w:sz w:val="22"/>
          <w:szCs w:val="22"/>
        </w:rPr>
        <w:t>Reporting any safeguarding incidents to the DSL and asking for guidance as</w:t>
      </w:r>
    </w:p>
    <w:p w14:paraId="14947A57" w14:textId="77777777" w:rsidR="001B0FCD" w:rsidRDefault="007F2234">
      <w:pPr>
        <w:spacing w:before="21"/>
        <w:ind w:left="820"/>
        <w:rPr>
          <w:rFonts w:ascii="Tahoma" w:eastAsia="Tahoma" w:hAnsi="Tahoma" w:cs="Tahoma"/>
          <w:sz w:val="22"/>
          <w:szCs w:val="22"/>
        </w:rPr>
      </w:pPr>
      <w:r>
        <w:rPr>
          <w:rFonts w:ascii="Tahoma" w:eastAsia="Tahoma" w:hAnsi="Tahoma" w:cs="Tahoma"/>
          <w:sz w:val="22"/>
          <w:szCs w:val="22"/>
        </w:rPr>
        <w:t>appropriate.</w:t>
      </w:r>
    </w:p>
    <w:p w14:paraId="1F262590" w14:textId="77777777" w:rsidR="001B0FCD" w:rsidRDefault="007F2234">
      <w:pPr>
        <w:tabs>
          <w:tab w:val="left" w:pos="820"/>
        </w:tabs>
        <w:spacing w:before="21" w:line="258" w:lineRule="auto"/>
        <w:ind w:left="820" w:right="88"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Taking part in any training conducted to meet the requirements of this policy, including training on how to use the necessary electronic equipment (provided by the school) and software.</w:t>
      </w:r>
    </w:p>
    <w:p w14:paraId="157BC382" w14:textId="77777777" w:rsidR="001B0FCD" w:rsidRDefault="007F2234">
      <w:pPr>
        <w:spacing w:line="260" w:lineRule="exact"/>
        <w:ind w:left="460"/>
        <w:rPr>
          <w:rFonts w:ascii="Tahoma" w:eastAsia="Tahoma" w:hAnsi="Tahoma" w:cs="Tahoma"/>
          <w:sz w:val="22"/>
          <w:szCs w:val="22"/>
        </w:rPr>
      </w:pPr>
      <w:r>
        <w:rPr>
          <w:rFonts w:ascii="Verdana" w:eastAsia="Verdana" w:hAnsi="Verdana" w:cs="Verdana"/>
          <w:position w:val="-1"/>
          <w:sz w:val="22"/>
          <w:szCs w:val="22"/>
        </w:rPr>
        <w:t xml:space="preserve">•   </w:t>
      </w:r>
      <w:r>
        <w:rPr>
          <w:rFonts w:ascii="Tahoma" w:eastAsia="Tahoma" w:hAnsi="Tahoma" w:cs="Tahoma"/>
          <w:position w:val="-1"/>
          <w:sz w:val="22"/>
          <w:szCs w:val="22"/>
        </w:rPr>
        <w:t>Reporting any dangers or potential dangers, they identify, as well as any concerns</w:t>
      </w:r>
    </w:p>
    <w:p w14:paraId="4807FC90" w14:textId="77777777" w:rsidR="001B0FCD" w:rsidRDefault="007F2234">
      <w:pPr>
        <w:spacing w:before="21"/>
        <w:ind w:left="820"/>
        <w:rPr>
          <w:rFonts w:ascii="Tahoma" w:eastAsia="Tahoma" w:hAnsi="Tahoma" w:cs="Tahoma"/>
          <w:sz w:val="22"/>
          <w:szCs w:val="22"/>
        </w:rPr>
        <w:sectPr w:rsidR="001B0FCD">
          <w:pgSz w:w="11920" w:h="16840"/>
          <w:pgMar w:top="1360" w:right="1320" w:bottom="280" w:left="1340" w:header="0" w:footer="1000" w:gutter="0"/>
          <w:cols w:space="720"/>
        </w:sectPr>
      </w:pPr>
      <w:r>
        <w:rPr>
          <w:rFonts w:ascii="Tahoma" w:eastAsia="Tahoma" w:hAnsi="Tahoma" w:cs="Tahoma"/>
          <w:sz w:val="22"/>
          <w:szCs w:val="22"/>
        </w:rPr>
        <w:t>they may have about remote learning, to the Headteacher.</w:t>
      </w:r>
    </w:p>
    <w:p w14:paraId="7570EBD6" w14:textId="77777777" w:rsidR="001B0FCD" w:rsidRDefault="007F2234">
      <w:pPr>
        <w:spacing w:before="61"/>
        <w:ind w:left="460"/>
        <w:rPr>
          <w:rFonts w:ascii="Tahoma" w:eastAsia="Tahoma" w:hAnsi="Tahoma" w:cs="Tahoma"/>
          <w:sz w:val="22"/>
          <w:szCs w:val="22"/>
        </w:rPr>
      </w:pPr>
      <w:r>
        <w:rPr>
          <w:rFonts w:ascii="Verdana" w:eastAsia="Verdana" w:hAnsi="Verdana" w:cs="Verdana"/>
          <w:sz w:val="22"/>
          <w:szCs w:val="22"/>
        </w:rPr>
        <w:lastRenderedPageBreak/>
        <w:t xml:space="preserve">•   </w:t>
      </w:r>
      <w:r>
        <w:rPr>
          <w:rFonts w:ascii="Tahoma" w:eastAsia="Tahoma" w:hAnsi="Tahoma" w:cs="Tahoma"/>
          <w:sz w:val="22"/>
          <w:szCs w:val="22"/>
        </w:rPr>
        <w:t>Reporting any defects on school-owned equipment used for remote learning to the</w:t>
      </w:r>
    </w:p>
    <w:p w14:paraId="0814748B" w14:textId="77777777" w:rsidR="001B0FCD" w:rsidRDefault="007F2234">
      <w:pPr>
        <w:spacing w:before="22"/>
        <w:ind w:left="820"/>
        <w:rPr>
          <w:rFonts w:ascii="Tahoma" w:eastAsia="Tahoma" w:hAnsi="Tahoma" w:cs="Tahoma"/>
          <w:sz w:val="22"/>
          <w:szCs w:val="22"/>
        </w:rPr>
      </w:pPr>
      <w:r>
        <w:rPr>
          <w:rFonts w:ascii="Tahoma" w:eastAsia="Tahoma" w:hAnsi="Tahoma" w:cs="Tahoma"/>
          <w:sz w:val="22"/>
          <w:szCs w:val="22"/>
        </w:rPr>
        <w:t>ICT technician.</w:t>
      </w:r>
    </w:p>
    <w:p w14:paraId="13C7BF75" w14:textId="77777777" w:rsidR="001B0FCD" w:rsidRDefault="007F2234">
      <w:pPr>
        <w:spacing w:before="19"/>
        <w:ind w:left="460"/>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Adhering to the Staff Code of Conduct at all times.</w:t>
      </w:r>
    </w:p>
    <w:p w14:paraId="71089F80" w14:textId="77777777" w:rsidR="001B0FCD" w:rsidRDefault="007F2234">
      <w:pPr>
        <w:tabs>
          <w:tab w:val="left" w:pos="820"/>
        </w:tabs>
        <w:spacing w:before="20" w:line="259" w:lineRule="auto"/>
        <w:ind w:left="820" w:right="335"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Providing high quality remote learning for the pupils for which they are responsible for.</w:t>
      </w:r>
    </w:p>
    <w:p w14:paraId="72DBF3F3" w14:textId="77777777" w:rsidR="001B0FCD" w:rsidRDefault="001B0FCD">
      <w:pPr>
        <w:spacing w:before="9" w:line="140" w:lineRule="exact"/>
        <w:rPr>
          <w:sz w:val="15"/>
          <w:szCs w:val="15"/>
        </w:rPr>
      </w:pPr>
    </w:p>
    <w:p w14:paraId="7B2A9441" w14:textId="77777777" w:rsidR="001B0FCD" w:rsidRDefault="007F2234">
      <w:pPr>
        <w:ind w:left="100"/>
        <w:rPr>
          <w:rFonts w:ascii="Tahoma" w:eastAsia="Tahoma" w:hAnsi="Tahoma" w:cs="Tahoma"/>
          <w:sz w:val="22"/>
          <w:szCs w:val="22"/>
        </w:rPr>
      </w:pPr>
      <w:r>
        <w:rPr>
          <w:rFonts w:ascii="Tahoma" w:eastAsia="Tahoma" w:hAnsi="Tahoma" w:cs="Tahoma"/>
          <w:sz w:val="22"/>
          <w:szCs w:val="22"/>
        </w:rPr>
        <w:t xml:space="preserve">2.8. Parents / </w:t>
      </w:r>
      <w:proofErr w:type="spellStart"/>
      <w:r>
        <w:rPr>
          <w:rFonts w:ascii="Tahoma" w:eastAsia="Tahoma" w:hAnsi="Tahoma" w:cs="Tahoma"/>
          <w:sz w:val="22"/>
          <w:szCs w:val="22"/>
        </w:rPr>
        <w:t>carers</w:t>
      </w:r>
      <w:proofErr w:type="spellEnd"/>
      <w:r>
        <w:rPr>
          <w:rFonts w:ascii="Tahoma" w:eastAsia="Tahoma" w:hAnsi="Tahoma" w:cs="Tahoma"/>
          <w:sz w:val="22"/>
          <w:szCs w:val="22"/>
        </w:rPr>
        <w:t xml:space="preserve"> are responsible for:</w:t>
      </w:r>
    </w:p>
    <w:p w14:paraId="2B867FDE" w14:textId="77777777" w:rsidR="001B0FCD" w:rsidRDefault="001B0FCD">
      <w:pPr>
        <w:spacing w:before="10" w:line="160" w:lineRule="exact"/>
        <w:rPr>
          <w:sz w:val="17"/>
          <w:szCs w:val="17"/>
        </w:rPr>
      </w:pPr>
    </w:p>
    <w:p w14:paraId="61E44409" w14:textId="77777777" w:rsidR="001B0FCD" w:rsidRDefault="007F2234">
      <w:pPr>
        <w:ind w:left="511"/>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Adhering to this policy at all times during periods of remote learning.</w:t>
      </w:r>
    </w:p>
    <w:p w14:paraId="0D12E5B0" w14:textId="77777777" w:rsidR="001B0FCD" w:rsidRDefault="007F2234">
      <w:pPr>
        <w:tabs>
          <w:tab w:val="left" w:pos="860"/>
        </w:tabs>
        <w:spacing w:before="20" w:line="259" w:lineRule="auto"/>
        <w:ind w:left="871" w:right="831"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Ensuring their child is available to learn remotely where possible and that the schoolwork set is completed on time and to the best of their child’s ability.</w:t>
      </w:r>
    </w:p>
    <w:p w14:paraId="2902514D" w14:textId="77777777" w:rsidR="001B0FCD" w:rsidRDefault="007F2234">
      <w:pPr>
        <w:spacing w:line="260" w:lineRule="exact"/>
        <w:ind w:left="511"/>
        <w:rPr>
          <w:rFonts w:ascii="Tahoma" w:eastAsia="Tahoma" w:hAnsi="Tahoma" w:cs="Tahoma"/>
          <w:sz w:val="22"/>
          <w:szCs w:val="22"/>
        </w:rPr>
      </w:pPr>
      <w:r>
        <w:rPr>
          <w:rFonts w:ascii="Verdana" w:eastAsia="Verdana" w:hAnsi="Verdana" w:cs="Verdana"/>
          <w:position w:val="-1"/>
          <w:sz w:val="22"/>
          <w:szCs w:val="22"/>
        </w:rPr>
        <w:t xml:space="preserve">•   </w:t>
      </w:r>
      <w:r>
        <w:rPr>
          <w:rFonts w:ascii="Tahoma" w:eastAsia="Tahoma" w:hAnsi="Tahoma" w:cs="Tahoma"/>
          <w:position w:val="-1"/>
          <w:sz w:val="22"/>
          <w:szCs w:val="22"/>
        </w:rPr>
        <w:t>Reporting any technical issues to the school as soon as possible.</w:t>
      </w:r>
    </w:p>
    <w:p w14:paraId="58F5D1EF" w14:textId="77777777" w:rsidR="001B0FCD" w:rsidRDefault="007F2234">
      <w:pPr>
        <w:spacing w:before="20"/>
        <w:ind w:left="511"/>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Ensuring that their child has access to remote learning material.</w:t>
      </w:r>
    </w:p>
    <w:p w14:paraId="6983AB4B" w14:textId="77777777" w:rsidR="001B0FCD" w:rsidRDefault="007F2234">
      <w:pPr>
        <w:tabs>
          <w:tab w:val="left" w:pos="860"/>
        </w:tabs>
        <w:spacing w:before="20" w:line="259" w:lineRule="auto"/>
        <w:ind w:left="871" w:right="179"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Ensuring their child uses the equipment and technology used for remote learning as intended.</w:t>
      </w:r>
    </w:p>
    <w:p w14:paraId="7B4F448B" w14:textId="77777777" w:rsidR="001B0FCD" w:rsidRDefault="007F2234">
      <w:pPr>
        <w:spacing w:line="260" w:lineRule="exact"/>
        <w:ind w:left="511"/>
        <w:rPr>
          <w:rFonts w:ascii="Tahoma" w:eastAsia="Tahoma" w:hAnsi="Tahoma" w:cs="Tahoma"/>
          <w:sz w:val="22"/>
          <w:szCs w:val="22"/>
        </w:rPr>
      </w:pPr>
      <w:r>
        <w:rPr>
          <w:rFonts w:ascii="Verdana" w:eastAsia="Verdana" w:hAnsi="Verdana" w:cs="Verdana"/>
          <w:position w:val="-1"/>
          <w:sz w:val="22"/>
          <w:szCs w:val="22"/>
        </w:rPr>
        <w:t xml:space="preserve">•   </w:t>
      </w:r>
      <w:r>
        <w:rPr>
          <w:rFonts w:ascii="Tahoma" w:eastAsia="Tahoma" w:hAnsi="Tahoma" w:cs="Tahoma"/>
          <w:position w:val="-1"/>
          <w:sz w:val="22"/>
          <w:szCs w:val="22"/>
        </w:rPr>
        <w:t>Engaging with school as appropriate throughout any periods of remote learning.</w:t>
      </w:r>
    </w:p>
    <w:p w14:paraId="2B0582B5" w14:textId="77777777" w:rsidR="001B0FCD" w:rsidRDefault="007F2234">
      <w:pPr>
        <w:spacing w:before="23"/>
        <w:ind w:left="511"/>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Adhering to the Acceptable User Agreement Policy at all times.</w:t>
      </w:r>
    </w:p>
    <w:p w14:paraId="0D741720" w14:textId="77777777" w:rsidR="001B0FCD" w:rsidRDefault="001B0FCD">
      <w:pPr>
        <w:spacing w:line="180" w:lineRule="exact"/>
        <w:rPr>
          <w:sz w:val="18"/>
          <w:szCs w:val="18"/>
        </w:rPr>
      </w:pPr>
    </w:p>
    <w:p w14:paraId="39A7D109" w14:textId="77777777" w:rsidR="001B0FCD" w:rsidRDefault="007F2234">
      <w:pPr>
        <w:ind w:left="100"/>
        <w:rPr>
          <w:rFonts w:ascii="Tahoma" w:eastAsia="Tahoma" w:hAnsi="Tahoma" w:cs="Tahoma"/>
          <w:sz w:val="22"/>
          <w:szCs w:val="22"/>
        </w:rPr>
      </w:pPr>
      <w:r>
        <w:rPr>
          <w:rFonts w:ascii="Tahoma" w:eastAsia="Tahoma" w:hAnsi="Tahoma" w:cs="Tahoma"/>
          <w:sz w:val="22"/>
          <w:szCs w:val="22"/>
        </w:rPr>
        <w:t>2.9. Pupils are responsible for:</w:t>
      </w:r>
    </w:p>
    <w:p w14:paraId="760B18C3" w14:textId="77777777" w:rsidR="001B0FCD" w:rsidRDefault="001B0FCD">
      <w:pPr>
        <w:spacing w:before="10" w:line="160" w:lineRule="exact"/>
        <w:rPr>
          <w:sz w:val="17"/>
          <w:szCs w:val="17"/>
        </w:rPr>
      </w:pPr>
    </w:p>
    <w:p w14:paraId="22C1F085" w14:textId="77777777" w:rsidR="001B0FCD" w:rsidRDefault="007F2234">
      <w:pPr>
        <w:ind w:left="460"/>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Adhering to this policy at all times during periods of remote learning.</w:t>
      </w:r>
    </w:p>
    <w:p w14:paraId="0534E594" w14:textId="77777777" w:rsidR="001B0FCD" w:rsidRDefault="007F2234">
      <w:pPr>
        <w:tabs>
          <w:tab w:val="left" w:pos="820"/>
        </w:tabs>
        <w:spacing w:before="18" w:line="259" w:lineRule="auto"/>
        <w:ind w:left="820" w:right="1061"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Ensuring they are available where possible, to learn remotely and that their schoolwork is completed on time and to the best of their ability.</w:t>
      </w:r>
    </w:p>
    <w:p w14:paraId="59580846" w14:textId="77777777" w:rsidR="001B0FCD" w:rsidRDefault="007F2234">
      <w:pPr>
        <w:tabs>
          <w:tab w:val="left" w:pos="820"/>
        </w:tabs>
        <w:spacing w:line="259" w:lineRule="auto"/>
        <w:ind w:left="820" w:right="334"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Reporting any technical issues by reporting to their parent/class teacher via Teams or email.</w:t>
      </w:r>
    </w:p>
    <w:p w14:paraId="21425766" w14:textId="77777777" w:rsidR="001B0FCD" w:rsidRDefault="007F2234">
      <w:pPr>
        <w:spacing w:line="260" w:lineRule="exact"/>
        <w:ind w:left="460"/>
        <w:rPr>
          <w:rFonts w:ascii="Tahoma" w:eastAsia="Tahoma" w:hAnsi="Tahoma" w:cs="Tahoma"/>
          <w:sz w:val="22"/>
          <w:szCs w:val="22"/>
        </w:rPr>
      </w:pPr>
      <w:r>
        <w:rPr>
          <w:rFonts w:ascii="Verdana" w:eastAsia="Verdana" w:hAnsi="Verdana" w:cs="Verdana"/>
          <w:position w:val="-1"/>
          <w:sz w:val="22"/>
          <w:szCs w:val="22"/>
        </w:rPr>
        <w:t xml:space="preserve">•   </w:t>
      </w:r>
      <w:r>
        <w:rPr>
          <w:rFonts w:ascii="Tahoma" w:eastAsia="Tahoma" w:hAnsi="Tahoma" w:cs="Tahoma"/>
          <w:position w:val="-1"/>
          <w:sz w:val="22"/>
          <w:szCs w:val="22"/>
        </w:rPr>
        <w:t>Notifying a responsible adult if they are feeling unwell or are unable to complete the</w:t>
      </w:r>
    </w:p>
    <w:p w14:paraId="091FA219" w14:textId="77777777" w:rsidR="001B0FCD" w:rsidRDefault="007F2234">
      <w:pPr>
        <w:spacing w:before="21"/>
        <w:ind w:left="820"/>
        <w:rPr>
          <w:rFonts w:ascii="Tahoma" w:eastAsia="Tahoma" w:hAnsi="Tahoma" w:cs="Tahoma"/>
          <w:sz w:val="22"/>
          <w:szCs w:val="22"/>
        </w:rPr>
      </w:pPr>
      <w:r>
        <w:rPr>
          <w:rFonts w:ascii="Tahoma" w:eastAsia="Tahoma" w:hAnsi="Tahoma" w:cs="Tahoma"/>
          <w:sz w:val="22"/>
          <w:szCs w:val="22"/>
        </w:rPr>
        <w:t>schoolwork they have been set.</w:t>
      </w:r>
    </w:p>
    <w:p w14:paraId="1D9A5BD8" w14:textId="77777777" w:rsidR="001B0FCD" w:rsidRDefault="007F2234">
      <w:pPr>
        <w:spacing w:before="19"/>
        <w:ind w:left="460"/>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Ensuring they use any equipment and technology for remote learning as intended.</w:t>
      </w:r>
    </w:p>
    <w:p w14:paraId="45C2413D" w14:textId="77777777" w:rsidR="001B0FCD" w:rsidRDefault="007F2234">
      <w:pPr>
        <w:spacing w:before="20"/>
        <w:ind w:left="460"/>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 xml:space="preserve">Reporting any safeguarding </w:t>
      </w:r>
      <w:proofErr w:type="gramStart"/>
      <w:r>
        <w:rPr>
          <w:rFonts w:ascii="Tahoma" w:eastAsia="Tahoma" w:hAnsi="Tahoma" w:cs="Tahoma"/>
          <w:sz w:val="22"/>
          <w:szCs w:val="22"/>
        </w:rPr>
        <w:t>concerns</w:t>
      </w:r>
      <w:proofErr w:type="gramEnd"/>
      <w:r>
        <w:rPr>
          <w:rFonts w:ascii="Tahoma" w:eastAsia="Tahoma" w:hAnsi="Tahoma" w:cs="Tahoma"/>
          <w:sz w:val="22"/>
          <w:szCs w:val="22"/>
        </w:rPr>
        <w:t xml:space="preserve"> they have to a responsible adult.</w:t>
      </w:r>
    </w:p>
    <w:p w14:paraId="484D9DD9" w14:textId="77777777" w:rsidR="001B0FCD" w:rsidRDefault="007F2234">
      <w:pPr>
        <w:spacing w:before="23"/>
        <w:ind w:left="460"/>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 xml:space="preserve">Adhering to the </w:t>
      </w:r>
      <w:proofErr w:type="spellStart"/>
      <w:r>
        <w:rPr>
          <w:rFonts w:ascii="Tahoma" w:eastAsia="Tahoma" w:hAnsi="Tahoma" w:cs="Tahoma"/>
          <w:sz w:val="22"/>
          <w:szCs w:val="22"/>
        </w:rPr>
        <w:t>Behaviour</w:t>
      </w:r>
      <w:proofErr w:type="spellEnd"/>
      <w:r>
        <w:rPr>
          <w:rFonts w:ascii="Tahoma" w:eastAsia="Tahoma" w:hAnsi="Tahoma" w:cs="Tahoma"/>
          <w:sz w:val="22"/>
          <w:szCs w:val="22"/>
        </w:rPr>
        <w:t xml:space="preserve"> Policy at all times.</w:t>
      </w:r>
    </w:p>
    <w:p w14:paraId="64AD5BC1" w14:textId="77777777" w:rsidR="001B0FCD" w:rsidRDefault="001B0FCD">
      <w:pPr>
        <w:spacing w:before="8" w:line="160" w:lineRule="exact"/>
        <w:rPr>
          <w:sz w:val="17"/>
          <w:szCs w:val="17"/>
        </w:rPr>
      </w:pPr>
    </w:p>
    <w:p w14:paraId="69A5F7B8" w14:textId="77777777" w:rsidR="001B0FCD" w:rsidRDefault="007F2234">
      <w:pPr>
        <w:ind w:left="100"/>
        <w:rPr>
          <w:rFonts w:ascii="Tahoma" w:eastAsia="Tahoma" w:hAnsi="Tahoma" w:cs="Tahoma"/>
          <w:sz w:val="22"/>
          <w:szCs w:val="22"/>
        </w:rPr>
      </w:pPr>
      <w:r>
        <w:rPr>
          <w:rFonts w:ascii="Tahoma" w:eastAsia="Tahoma" w:hAnsi="Tahoma" w:cs="Tahoma"/>
          <w:b/>
          <w:sz w:val="22"/>
          <w:szCs w:val="22"/>
        </w:rPr>
        <w:t>3. Resources</w:t>
      </w:r>
    </w:p>
    <w:p w14:paraId="1F1D2A4F" w14:textId="77777777" w:rsidR="001B0FCD" w:rsidRDefault="001B0FCD">
      <w:pPr>
        <w:spacing w:before="1" w:line="180" w:lineRule="exact"/>
        <w:rPr>
          <w:sz w:val="18"/>
          <w:szCs w:val="18"/>
        </w:rPr>
      </w:pPr>
    </w:p>
    <w:p w14:paraId="3CECD1B8" w14:textId="77777777" w:rsidR="001B0FCD" w:rsidRDefault="007F2234">
      <w:pPr>
        <w:ind w:left="100"/>
        <w:rPr>
          <w:rFonts w:ascii="Tahoma" w:eastAsia="Tahoma" w:hAnsi="Tahoma" w:cs="Tahoma"/>
          <w:sz w:val="22"/>
          <w:szCs w:val="22"/>
        </w:rPr>
      </w:pPr>
      <w:r>
        <w:rPr>
          <w:rFonts w:ascii="Tahoma" w:eastAsia="Tahoma" w:hAnsi="Tahoma" w:cs="Tahoma"/>
          <w:sz w:val="22"/>
          <w:szCs w:val="22"/>
        </w:rPr>
        <w:t>Learning materials</w:t>
      </w:r>
    </w:p>
    <w:p w14:paraId="64366273" w14:textId="77777777" w:rsidR="001B0FCD" w:rsidRDefault="001B0FCD">
      <w:pPr>
        <w:spacing w:before="1" w:line="180" w:lineRule="exact"/>
        <w:rPr>
          <w:sz w:val="18"/>
          <w:szCs w:val="18"/>
        </w:rPr>
      </w:pPr>
    </w:p>
    <w:p w14:paraId="156BB11E" w14:textId="77777777" w:rsidR="001B0FCD" w:rsidRDefault="007F2234">
      <w:pPr>
        <w:ind w:left="100"/>
        <w:rPr>
          <w:rFonts w:ascii="Tahoma" w:eastAsia="Tahoma" w:hAnsi="Tahoma" w:cs="Tahoma"/>
          <w:sz w:val="22"/>
          <w:szCs w:val="22"/>
        </w:rPr>
      </w:pPr>
      <w:r>
        <w:rPr>
          <w:rFonts w:ascii="Tahoma" w:eastAsia="Tahoma" w:hAnsi="Tahoma" w:cs="Tahoma"/>
          <w:sz w:val="22"/>
          <w:szCs w:val="22"/>
        </w:rPr>
        <w:t>3.1. For the purpose of providing remote learning, the school may make use of:</w:t>
      </w:r>
    </w:p>
    <w:p w14:paraId="5F768F7B" w14:textId="77777777" w:rsidR="001B0FCD" w:rsidRDefault="007F2234">
      <w:pPr>
        <w:spacing w:line="260" w:lineRule="exact"/>
        <w:ind w:left="460"/>
        <w:rPr>
          <w:rFonts w:ascii="Tahoma" w:eastAsia="Tahoma" w:hAnsi="Tahoma" w:cs="Tahoma"/>
          <w:sz w:val="22"/>
          <w:szCs w:val="22"/>
        </w:rPr>
      </w:pPr>
      <w:r>
        <w:rPr>
          <w:rFonts w:ascii="Verdana" w:eastAsia="Verdana" w:hAnsi="Verdana" w:cs="Verdana"/>
          <w:position w:val="-1"/>
          <w:sz w:val="22"/>
          <w:szCs w:val="22"/>
        </w:rPr>
        <w:t xml:space="preserve">•   </w:t>
      </w:r>
      <w:r>
        <w:rPr>
          <w:rFonts w:ascii="Tahoma" w:eastAsia="Tahoma" w:hAnsi="Tahoma" w:cs="Tahoma"/>
          <w:position w:val="-1"/>
          <w:sz w:val="22"/>
          <w:szCs w:val="22"/>
        </w:rPr>
        <w:t>daily live teaching (online lessons using Microsoft Teams)</w:t>
      </w:r>
    </w:p>
    <w:p w14:paraId="626B5BBD" w14:textId="77777777" w:rsidR="001B0FCD" w:rsidRDefault="007F2234">
      <w:pPr>
        <w:spacing w:line="260" w:lineRule="exact"/>
        <w:ind w:left="460"/>
        <w:rPr>
          <w:rFonts w:ascii="Tahoma" w:eastAsia="Tahoma" w:hAnsi="Tahoma" w:cs="Tahoma"/>
          <w:sz w:val="22"/>
          <w:szCs w:val="22"/>
        </w:rPr>
      </w:pPr>
      <w:r>
        <w:rPr>
          <w:rFonts w:ascii="Verdana" w:eastAsia="Verdana" w:hAnsi="Verdana" w:cs="Verdana"/>
          <w:position w:val="-1"/>
          <w:sz w:val="22"/>
          <w:szCs w:val="22"/>
        </w:rPr>
        <w:t xml:space="preserve">•   </w:t>
      </w:r>
      <w:r>
        <w:rPr>
          <w:rFonts w:ascii="Tahoma" w:eastAsia="Tahoma" w:hAnsi="Tahoma" w:cs="Tahoma"/>
          <w:position w:val="-1"/>
          <w:sz w:val="22"/>
          <w:szCs w:val="22"/>
        </w:rPr>
        <w:t>recorded teaching (</w:t>
      </w:r>
      <w:proofErr w:type="gramStart"/>
      <w:r>
        <w:rPr>
          <w:rFonts w:ascii="Tahoma" w:eastAsia="Tahoma" w:hAnsi="Tahoma" w:cs="Tahoma"/>
          <w:position w:val="-1"/>
          <w:sz w:val="22"/>
          <w:szCs w:val="22"/>
        </w:rPr>
        <w:t>e.g.</w:t>
      </w:r>
      <w:proofErr w:type="gramEnd"/>
      <w:r>
        <w:rPr>
          <w:rFonts w:ascii="Tahoma" w:eastAsia="Tahoma" w:hAnsi="Tahoma" w:cs="Tahoma"/>
          <w:position w:val="-1"/>
          <w:sz w:val="22"/>
          <w:szCs w:val="22"/>
        </w:rPr>
        <w:t xml:space="preserve"> Oak National Academy lessons, BBC materials)</w:t>
      </w:r>
    </w:p>
    <w:p w14:paraId="4BAB5DBE" w14:textId="77777777" w:rsidR="001B0FCD" w:rsidRDefault="007F2234">
      <w:pPr>
        <w:spacing w:line="260" w:lineRule="exact"/>
        <w:ind w:left="460"/>
        <w:rPr>
          <w:rFonts w:ascii="Tahoma" w:eastAsia="Tahoma" w:hAnsi="Tahoma" w:cs="Tahoma"/>
          <w:sz w:val="22"/>
          <w:szCs w:val="22"/>
        </w:rPr>
      </w:pPr>
      <w:r>
        <w:rPr>
          <w:rFonts w:ascii="Verdana" w:eastAsia="Verdana" w:hAnsi="Verdana" w:cs="Verdana"/>
          <w:position w:val="-1"/>
          <w:sz w:val="22"/>
          <w:szCs w:val="22"/>
        </w:rPr>
        <w:t xml:space="preserve">•   </w:t>
      </w:r>
      <w:r>
        <w:rPr>
          <w:rFonts w:ascii="Tahoma" w:eastAsia="Tahoma" w:hAnsi="Tahoma" w:cs="Tahoma"/>
          <w:position w:val="-1"/>
          <w:sz w:val="22"/>
          <w:szCs w:val="22"/>
        </w:rPr>
        <w:t>printed paper packs produced by teachers (</w:t>
      </w:r>
      <w:proofErr w:type="gramStart"/>
      <w:r>
        <w:rPr>
          <w:rFonts w:ascii="Tahoma" w:eastAsia="Tahoma" w:hAnsi="Tahoma" w:cs="Tahoma"/>
          <w:position w:val="-1"/>
          <w:sz w:val="22"/>
          <w:szCs w:val="22"/>
        </w:rPr>
        <w:t>e.g.</w:t>
      </w:r>
      <w:proofErr w:type="gramEnd"/>
      <w:r>
        <w:rPr>
          <w:rFonts w:ascii="Tahoma" w:eastAsia="Tahoma" w:hAnsi="Tahoma" w:cs="Tahoma"/>
          <w:position w:val="-1"/>
          <w:sz w:val="22"/>
          <w:szCs w:val="22"/>
        </w:rPr>
        <w:t xml:space="preserve"> workbooks, worksheets)</w:t>
      </w:r>
    </w:p>
    <w:p w14:paraId="08381413" w14:textId="77777777" w:rsidR="001B0FCD" w:rsidRDefault="007F2234">
      <w:pPr>
        <w:spacing w:line="260" w:lineRule="exact"/>
        <w:ind w:left="460"/>
        <w:rPr>
          <w:rFonts w:ascii="Tahoma" w:eastAsia="Tahoma" w:hAnsi="Tahoma" w:cs="Tahoma"/>
          <w:sz w:val="22"/>
          <w:szCs w:val="22"/>
        </w:rPr>
      </w:pPr>
      <w:r>
        <w:rPr>
          <w:rFonts w:ascii="Verdana" w:eastAsia="Verdana" w:hAnsi="Verdana" w:cs="Verdana"/>
          <w:position w:val="-1"/>
          <w:sz w:val="22"/>
          <w:szCs w:val="22"/>
        </w:rPr>
        <w:t xml:space="preserve">•   </w:t>
      </w:r>
      <w:r>
        <w:rPr>
          <w:rFonts w:ascii="Tahoma" w:eastAsia="Tahoma" w:hAnsi="Tahoma" w:cs="Tahoma"/>
          <w:position w:val="-1"/>
          <w:sz w:val="22"/>
          <w:szCs w:val="22"/>
        </w:rPr>
        <w:t>textbooks and reading books pupils</w:t>
      </w:r>
    </w:p>
    <w:p w14:paraId="6A66CC68" w14:textId="77777777" w:rsidR="001B0FCD" w:rsidRDefault="007F2234">
      <w:pPr>
        <w:tabs>
          <w:tab w:val="left" w:pos="820"/>
        </w:tabs>
        <w:spacing w:before="11" w:line="260" w:lineRule="exact"/>
        <w:ind w:left="820" w:right="107"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commercially available websites supporting the teaching of specific subjects or areas, including video clips or sequences</w:t>
      </w:r>
    </w:p>
    <w:p w14:paraId="04BC91C5" w14:textId="77777777" w:rsidR="001B0FCD" w:rsidRDefault="007F2234">
      <w:pPr>
        <w:spacing w:line="260" w:lineRule="exact"/>
        <w:ind w:left="460"/>
        <w:rPr>
          <w:rFonts w:ascii="Tahoma" w:eastAsia="Tahoma" w:hAnsi="Tahoma" w:cs="Tahoma"/>
          <w:sz w:val="22"/>
          <w:szCs w:val="22"/>
        </w:rPr>
      </w:pPr>
      <w:r>
        <w:rPr>
          <w:rFonts w:ascii="Verdana" w:eastAsia="Verdana" w:hAnsi="Verdana" w:cs="Verdana"/>
          <w:position w:val="-1"/>
          <w:sz w:val="22"/>
          <w:szCs w:val="22"/>
        </w:rPr>
        <w:t xml:space="preserve">•   </w:t>
      </w:r>
      <w:r>
        <w:rPr>
          <w:rFonts w:ascii="Tahoma" w:eastAsia="Tahoma" w:hAnsi="Tahoma" w:cs="Tahoma"/>
          <w:position w:val="-1"/>
          <w:sz w:val="22"/>
          <w:szCs w:val="22"/>
        </w:rPr>
        <w:t>project work and/or internet research activities</w:t>
      </w:r>
    </w:p>
    <w:p w14:paraId="5130D9D4" w14:textId="77777777" w:rsidR="001B0FCD" w:rsidRDefault="007F2234">
      <w:pPr>
        <w:spacing w:line="260" w:lineRule="exact"/>
        <w:ind w:left="460"/>
        <w:rPr>
          <w:rFonts w:ascii="Tahoma" w:eastAsia="Tahoma" w:hAnsi="Tahoma" w:cs="Tahoma"/>
          <w:sz w:val="22"/>
          <w:szCs w:val="22"/>
        </w:rPr>
      </w:pPr>
      <w:r>
        <w:rPr>
          <w:rFonts w:ascii="Verdana" w:eastAsia="Verdana" w:hAnsi="Verdana" w:cs="Verdana"/>
          <w:position w:val="-1"/>
          <w:sz w:val="22"/>
          <w:szCs w:val="22"/>
        </w:rPr>
        <w:t xml:space="preserve">•   </w:t>
      </w:r>
      <w:r>
        <w:rPr>
          <w:rFonts w:ascii="Tahoma" w:eastAsia="Tahoma" w:hAnsi="Tahoma" w:cs="Tahoma"/>
          <w:position w:val="-1"/>
          <w:sz w:val="22"/>
          <w:szCs w:val="22"/>
        </w:rPr>
        <w:t xml:space="preserve">live sessions delivered by </w:t>
      </w:r>
      <w:proofErr w:type="gramStart"/>
      <w:r>
        <w:rPr>
          <w:rFonts w:ascii="Tahoma" w:eastAsia="Tahoma" w:hAnsi="Tahoma" w:cs="Tahoma"/>
          <w:position w:val="-1"/>
          <w:sz w:val="22"/>
          <w:szCs w:val="22"/>
        </w:rPr>
        <w:t>Educational</w:t>
      </w:r>
      <w:proofErr w:type="gramEnd"/>
      <w:r>
        <w:rPr>
          <w:rFonts w:ascii="Tahoma" w:eastAsia="Tahoma" w:hAnsi="Tahoma" w:cs="Tahoma"/>
          <w:position w:val="-1"/>
          <w:sz w:val="22"/>
          <w:szCs w:val="22"/>
        </w:rPr>
        <w:t xml:space="preserve"> sources e.g. The National Archives, North</w:t>
      </w:r>
    </w:p>
    <w:p w14:paraId="5A217ABF" w14:textId="77777777" w:rsidR="001B0FCD" w:rsidRDefault="007F2234">
      <w:pPr>
        <w:ind w:left="820"/>
        <w:rPr>
          <w:rFonts w:ascii="Tahoma" w:eastAsia="Tahoma" w:hAnsi="Tahoma" w:cs="Tahoma"/>
          <w:sz w:val="22"/>
          <w:szCs w:val="22"/>
        </w:rPr>
      </w:pPr>
      <w:r>
        <w:rPr>
          <w:rFonts w:ascii="Tahoma" w:eastAsia="Tahoma" w:hAnsi="Tahoma" w:cs="Tahoma"/>
          <w:sz w:val="22"/>
          <w:szCs w:val="22"/>
        </w:rPr>
        <w:t>Yorkshire Moors Centre</w:t>
      </w:r>
    </w:p>
    <w:p w14:paraId="516EDE55" w14:textId="77777777" w:rsidR="001B0FCD" w:rsidRDefault="001B0FCD">
      <w:pPr>
        <w:spacing w:before="7" w:line="260" w:lineRule="exact"/>
        <w:rPr>
          <w:sz w:val="26"/>
          <w:szCs w:val="26"/>
        </w:rPr>
      </w:pPr>
    </w:p>
    <w:p w14:paraId="255440C4" w14:textId="77777777" w:rsidR="001B0FCD" w:rsidRDefault="007F2234">
      <w:pPr>
        <w:ind w:left="100"/>
        <w:rPr>
          <w:rFonts w:ascii="Tahoma" w:eastAsia="Tahoma" w:hAnsi="Tahoma" w:cs="Tahoma"/>
          <w:sz w:val="22"/>
          <w:szCs w:val="22"/>
        </w:rPr>
      </w:pPr>
      <w:r>
        <w:rPr>
          <w:rFonts w:ascii="Tahoma" w:eastAsia="Tahoma" w:hAnsi="Tahoma" w:cs="Tahoma"/>
          <w:sz w:val="22"/>
          <w:szCs w:val="22"/>
        </w:rPr>
        <w:t xml:space="preserve">3.2. Leaders will review the DfE’s list of online education resources and </w:t>
      </w:r>
      <w:proofErr w:type="spellStart"/>
      <w:r>
        <w:rPr>
          <w:rFonts w:ascii="Tahoma" w:eastAsia="Tahoma" w:hAnsi="Tahoma" w:cs="Tahoma"/>
          <w:sz w:val="22"/>
          <w:szCs w:val="22"/>
        </w:rPr>
        <w:t>utilise</w:t>
      </w:r>
      <w:proofErr w:type="spellEnd"/>
      <w:r>
        <w:rPr>
          <w:rFonts w:ascii="Tahoma" w:eastAsia="Tahoma" w:hAnsi="Tahoma" w:cs="Tahoma"/>
          <w:sz w:val="22"/>
          <w:szCs w:val="22"/>
        </w:rPr>
        <w:t xml:space="preserve"> these tools as</w:t>
      </w:r>
    </w:p>
    <w:p w14:paraId="2C456989" w14:textId="77777777" w:rsidR="001B0FCD" w:rsidRDefault="007F2234">
      <w:pPr>
        <w:spacing w:before="20"/>
        <w:ind w:left="100"/>
        <w:rPr>
          <w:rFonts w:ascii="Tahoma" w:eastAsia="Tahoma" w:hAnsi="Tahoma" w:cs="Tahoma"/>
          <w:sz w:val="22"/>
          <w:szCs w:val="22"/>
        </w:rPr>
      </w:pPr>
      <w:r>
        <w:rPr>
          <w:rFonts w:ascii="Tahoma" w:eastAsia="Tahoma" w:hAnsi="Tahoma" w:cs="Tahoma"/>
          <w:sz w:val="22"/>
          <w:szCs w:val="22"/>
        </w:rPr>
        <w:t>necessary, in addition to existing resources.</w:t>
      </w:r>
    </w:p>
    <w:p w14:paraId="7DEE676F" w14:textId="77777777" w:rsidR="001B0FCD" w:rsidRDefault="001B0FCD">
      <w:pPr>
        <w:spacing w:before="10" w:line="160" w:lineRule="exact"/>
        <w:rPr>
          <w:sz w:val="17"/>
          <w:szCs w:val="17"/>
        </w:rPr>
      </w:pPr>
    </w:p>
    <w:p w14:paraId="3E031625" w14:textId="77777777" w:rsidR="001B0FCD" w:rsidRDefault="007F2234">
      <w:pPr>
        <w:tabs>
          <w:tab w:val="left" w:pos="820"/>
        </w:tabs>
        <w:ind w:left="820" w:right="346"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 xml:space="preserve">how you will issue or lend laptops or tablets to pupils, and where parents or </w:t>
      </w:r>
      <w:proofErr w:type="spellStart"/>
      <w:r>
        <w:rPr>
          <w:rFonts w:ascii="Tahoma" w:eastAsia="Tahoma" w:hAnsi="Tahoma" w:cs="Tahoma"/>
          <w:sz w:val="22"/>
          <w:szCs w:val="22"/>
        </w:rPr>
        <w:t>carers</w:t>
      </w:r>
      <w:proofErr w:type="spellEnd"/>
      <w:r>
        <w:rPr>
          <w:rFonts w:ascii="Tahoma" w:eastAsia="Tahoma" w:hAnsi="Tahoma" w:cs="Tahoma"/>
          <w:sz w:val="22"/>
          <w:szCs w:val="22"/>
        </w:rPr>
        <w:t xml:space="preserve"> can find more information</w:t>
      </w:r>
    </w:p>
    <w:p w14:paraId="177556FF" w14:textId="77777777" w:rsidR="001B0FCD" w:rsidRDefault="001B0FCD">
      <w:pPr>
        <w:spacing w:before="10" w:line="100" w:lineRule="exact"/>
        <w:rPr>
          <w:sz w:val="11"/>
          <w:szCs w:val="11"/>
        </w:rPr>
      </w:pPr>
    </w:p>
    <w:p w14:paraId="0B97280B" w14:textId="77777777" w:rsidR="001B0FCD" w:rsidRDefault="007F2234">
      <w:pPr>
        <w:ind w:left="460"/>
        <w:rPr>
          <w:rFonts w:ascii="Tahoma" w:eastAsia="Tahoma" w:hAnsi="Tahoma" w:cs="Tahoma"/>
          <w:sz w:val="22"/>
          <w:szCs w:val="22"/>
        </w:rPr>
        <w:sectPr w:rsidR="001B0FCD">
          <w:pgSz w:w="11920" w:h="16840"/>
          <w:pgMar w:top="1360" w:right="1320" w:bottom="280" w:left="1340" w:header="0" w:footer="1000" w:gutter="0"/>
          <w:cols w:space="720"/>
        </w:sectPr>
      </w:pPr>
      <w:r>
        <w:rPr>
          <w:rFonts w:ascii="Verdana" w:eastAsia="Verdana" w:hAnsi="Verdana" w:cs="Verdana"/>
          <w:sz w:val="22"/>
          <w:szCs w:val="22"/>
        </w:rPr>
        <w:t xml:space="preserve">•   </w:t>
      </w:r>
      <w:r>
        <w:rPr>
          <w:rFonts w:ascii="Tahoma" w:eastAsia="Tahoma" w:hAnsi="Tahoma" w:cs="Tahoma"/>
          <w:sz w:val="22"/>
          <w:szCs w:val="22"/>
        </w:rPr>
        <w:t>how you will issue or lend devices that enable an internet connection (for example,</w:t>
      </w:r>
    </w:p>
    <w:p w14:paraId="40E7D256" w14:textId="77777777" w:rsidR="001B0FCD" w:rsidRDefault="007F2234">
      <w:pPr>
        <w:spacing w:before="62"/>
        <w:ind w:left="784" w:right="1062"/>
        <w:jc w:val="center"/>
        <w:rPr>
          <w:rFonts w:ascii="Tahoma" w:eastAsia="Tahoma" w:hAnsi="Tahoma" w:cs="Tahoma"/>
          <w:sz w:val="22"/>
          <w:szCs w:val="22"/>
        </w:rPr>
      </w:pPr>
      <w:r>
        <w:rPr>
          <w:rFonts w:ascii="Tahoma" w:eastAsia="Tahoma" w:hAnsi="Tahoma" w:cs="Tahoma"/>
          <w:sz w:val="22"/>
          <w:szCs w:val="22"/>
        </w:rPr>
        <w:lastRenderedPageBreak/>
        <w:t xml:space="preserve">routers or dongles), and where parents or </w:t>
      </w:r>
      <w:proofErr w:type="spellStart"/>
      <w:r>
        <w:rPr>
          <w:rFonts w:ascii="Tahoma" w:eastAsia="Tahoma" w:hAnsi="Tahoma" w:cs="Tahoma"/>
          <w:sz w:val="22"/>
          <w:szCs w:val="22"/>
        </w:rPr>
        <w:t>carers</w:t>
      </w:r>
      <w:proofErr w:type="spellEnd"/>
      <w:r>
        <w:rPr>
          <w:rFonts w:ascii="Tahoma" w:eastAsia="Tahoma" w:hAnsi="Tahoma" w:cs="Tahoma"/>
          <w:sz w:val="22"/>
          <w:szCs w:val="22"/>
        </w:rPr>
        <w:t xml:space="preserve"> can find more information</w:t>
      </w:r>
    </w:p>
    <w:p w14:paraId="187D0AC1" w14:textId="77777777" w:rsidR="001B0FCD" w:rsidRDefault="001B0FCD">
      <w:pPr>
        <w:spacing w:line="120" w:lineRule="exact"/>
        <w:rPr>
          <w:sz w:val="12"/>
          <w:szCs w:val="12"/>
        </w:rPr>
      </w:pPr>
    </w:p>
    <w:p w14:paraId="10125BF8" w14:textId="77777777" w:rsidR="001B0FCD" w:rsidRDefault="007F2234">
      <w:pPr>
        <w:ind w:left="424" w:right="763"/>
        <w:jc w:val="center"/>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how pupils can submit work to their teachers if they do not have online access</w:t>
      </w:r>
    </w:p>
    <w:p w14:paraId="2B5EE202" w14:textId="77777777" w:rsidR="001B0FCD" w:rsidRDefault="001B0FCD">
      <w:pPr>
        <w:spacing w:line="120" w:lineRule="exact"/>
        <w:rPr>
          <w:sz w:val="12"/>
          <w:szCs w:val="12"/>
        </w:rPr>
      </w:pPr>
    </w:p>
    <w:p w14:paraId="721120F1" w14:textId="77777777" w:rsidR="001B0FCD" w:rsidRDefault="007F2234">
      <w:pPr>
        <w:spacing w:line="258" w:lineRule="auto"/>
        <w:ind w:left="100" w:right="766"/>
        <w:rPr>
          <w:rFonts w:ascii="Tahoma" w:eastAsia="Tahoma" w:hAnsi="Tahoma" w:cs="Tahoma"/>
          <w:sz w:val="22"/>
          <w:szCs w:val="22"/>
        </w:rPr>
      </w:pPr>
      <w:r>
        <w:rPr>
          <w:rFonts w:ascii="Tahoma" w:eastAsia="Tahoma" w:hAnsi="Tahoma" w:cs="Tahoma"/>
          <w:sz w:val="22"/>
          <w:szCs w:val="22"/>
        </w:rPr>
        <w:t>3.3. Reasonable adjustments will be made to ensure that all pupils have access to the resources needed for effective remote learning.</w:t>
      </w:r>
    </w:p>
    <w:p w14:paraId="1629C2ED" w14:textId="77777777" w:rsidR="001B0FCD" w:rsidRDefault="001B0FCD">
      <w:pPr>
        <w:spacing w:before="1" w:line="160" w:lineRule="exact"/>
        <w:rPr>
          <w:sz w:val="16"/>
          <w:szCs w:val="16"/>
        </w:rPr>
      </w:pPr>
    </w:p>
    <w:p w14:paraId="5B27BDDC" w14:textId="77777777" w:rsidR="001B0FCD" w:rsidRDefault="007F2234">
      <w:pPr>
        <w:spacing w:line="259" w:lineRule="auto"/>
        <w:ind w:left="100" w:right="287"/>
        <w:jc w:val="both"/>
        <w:rPr>
          <w:rFonts w:ascii="Tahoma" w:eastAsia="Tahoma" w:hAnsi="Tahoma" w:cs="Tahoma"/>
          <w:sz w:val="22"/>
          <w:szCs w:val="22"/>
        </w:rPr>
      </w:pPr>
      <w:r>
        <w:rPr>
          <w:rFonts w:ascii="Tahoma" w:eastAsia="Tahoma" w:hAnsi="Tahoma" w:cs="Tahoma"/>
          <w:sz w:val="22"/>
          <w:szCs w:val="22"/>
        </w:rPr>
        <w:t>3.4. Lesson plans will be adapted to ensure that the curriculum remains fully accessible via remote learning, where practical – where this is not practical; the school will ensure pupils can catch up on these areas of the curriculum when they return to school.</w:t>
      </w:r>
    </w:p>
    <w:p w14:paraId="1EAB90DE" w14:textId="77777777" w:rsidR="001B0FCD" w:rsidRDefault="001B0FCD">
      <w:pPr>
        <w:spacing w:before="9" w:line="140" w:lineRule="exact"/>
        <w:rPr>
          <w:sz w:val="15"/>
          <w:szCs w:val="15"/>
        </w:rPr>
      </w:pPr>
    </w:p>
    <w:p w14:paraId="36E1565D" w14:textId="77777777" w:rsidR="001B0FCD" w:rsidRDefault="007F2234">
      <w:pPr>
        <w:tabs>
          <w:tab w:val="left" w:pos="820"/>
        </w:tabs>
        <w:spacing w:line="259" w:lineRule="auto"/>
        <w:ind w:left="820" w:right="155" w:hanging="360"/>
        <w:rPr>
          <w:rFonts w:ascii="Tahoma" w:eastAsia="Tahoma" w:hAnsi="Tahoma" w:cs="Tahoma"/>
          <w:sz w:val="22"/>
          <w:szCs w:val="22"/>
        </w:rPr>
      </w:pPr>
      <w:r>
        <w:rPr>
          <w:rFonts w:ascii="Verdana" w:eastAsia="Verdana" w:hAnsi="Verdana" w:cs="Verdana"/>
          <w:color w:val="0D0D0D"/>
          <w:sz w:val="22"/>
          <w:szCs w:val="22"/>
        </w:rPr>
        <w:t>•</w:t>
      </w:r>
      <w:r>
        <w:rPr>
          <w:rFonts w:ascii="Verdana" w:eastAsia="Verdana" w:hAnsi="Verdana" w:cs="Verdana"/>
          <w:color w:val="0D0D0D"/>
          <w:sz w:val="22"/>
          <w:szCs w:val="22"/>
        </w:rPr>
        <w:tab/>
      </w:r>
      <w:r>
        <w:rPr>
          <w:rFonts w:ascii="Tahoma" w:eastAsia="Tahoma" w:hAnsi="Tahoma" w:cs="Tahoma"/>
          <w:color w:val="000000"/>
          <w:sz w:val="22"/>
          <w:szCs w:val="22"/>
        </w:rPr>
        <w:t xml:space="preserve">We teach the same curriculum remotely as we do in school wherever possible and appropriate. However, we have needed to make some adaptations in some subjects, </w:t>
      </w:r>
      <w:proofErr w:type="gramStart"/>
      <w:r>
        <w:rPr>
          <w:rFonts w:ascii="Tahoma" w:eastAsia="Tahoma" w:hAnsi="Tahoma" w:cs="Tahoma"/>
          <w:color w:val="000000"/>
          <w:sz w:val="22"/>
          <w:szCs w:val="22"/>
        </w:rPr>
        <w:t>e.g.</w:t>
      </w:r>
      <w:proofErr w:type="gramEnd"/>
      <w:r>
        <w:rPr>
          <w:rFonts w:ascii="Tahoma" w:eastAsia="Tahoma" w:hAnsi="Tahoma" w:cs="Tahoma"/>
          <w:color w:val="000000"/>
          <w:sz w:val="22"/>
          <w:szCs w:val="22"/>
        </w:rPr>
        <w:t xml:space="preserve"> in PE where activities are planned which are suitable to be undertaken in the home.</w:t>
      </w:r>
    </w:p>
    <w:p w14:paraId="7DBAECB9" w14:textId="77777777" w:rsidR="001B0FCD" w:rsidRDefault="001B0FCD">
      <w:pPr>
        <w:spacing w:before="10" w:line="140" w:lineRule="exact"/>
        <w:rPr>
          <w:sz w:val="15"/>
          <w:szCs w:val="15"/>
        </w:rPr>
      </w:pPr>
    </w:p>
    <w:p w14:paraId="0718653B" w14:textId="77777777" w:rsidR="001B0FCD" w:rsidRDefault="007F2234">
      <w:pPr>
        <w:spacing w:line="258" w:lineRule="auto"/>
        <w:ind w:left="100" w:right="215"/>
        <w:rPr>
          <w:rFonts w:ascii="Tahoma" w:eastAsia="Tahoma" w:hAnsi="Tahoma" w:cs="Tahoma"/>
          <w:sz w:val="22"/>
          <w:szCs w:val="22"/>
        </w:rPr>
      </w:pPr>
      <w:r>
        <w:rPr>
          <w:rFonts w:ascii="Tahoma" w:eastAsia="Tahoma" w:hAnsi="Tahoma" w:cs="Tahoma"/>
          <w:sz w:val="22"/>
          <w:szCs w:val="22"/>
        </w:rPr>
        <w:t>3.5. Teaching staff will liaise with the SENCo and other relevant members of staff to ensure all pupils remain fully supported for the duration of the remote learning period.</w:t>
      </w:r>
    </w:p>
    <w:p w14:paraId="4DF02AD3" w14:textId="77777777" w:rsidR="001B0FCD" w:rsidRDefault="001B0FCD">
      <w:pPr>
        <w:spacing w:line="160" w:lineRule="exact"/>
        <w:rPr>
          <w:sz w:val="16"/>
          <w:szCs w:val="16"/>
        </w:rPr>
      </w:pPr>
    </w:p>
    <w:p w14:paraId="11A7C8CE" w14:textId="77777777" w:rsidR="001B0FCD" w:rsidRDefault="007F2234">
      <w:pPr>
        <w:spacing w:line="260" w:lineRule="auto"/>
        <w:ind w:left="100" w:right="851"/>
        <w:rPr>
          <w:rFonts w:ascii="Tahoma" w:eastAsia="Tahoma" w:hAnsi="Tahoma" w:cs="Tahoma"/>
          <w:sz w:val="22"/>
          <w:szCs w:val="22"/>
        </w:rPr>
      </w:pPr>
      <w:r>
        <w:rPr>
          <w:rFonts w:ascii="Tahoma" w:eastAsia="Tahoma" w:hAnsi="Tahoma" w:cs="Tahoma"/>
          <w:sz w:val="22"/>
          <w:szCs w:val="22"/>
        </w:rPr>
        <w:t>3.6. Any defects or issues with remote learning resources will be reported as soon as possible to the relevant member of staff.</w:t>
      </w:r>
    </w:p>
    <w:p w14:paraId="6CCF4CBE" w14:textId="77777777" w:rsidR="001B0FCD" w:rsidRDefault="001B0FCD">
      <w:pPr>
        <w:spacing w:before="8" w:line="140" w:lineRule="exact"/>
        <w:rPr>
          <w:sz w:val="15"/>
          <w:szCs w:val="15"/>
        </w:rPr>
      </w:pPr>
    </w:p>
    <w:p w14:paraId="67C000EB" w14:textId="77777777" w:rsidR="001B0FCD" w:rsidRDefault="007F2234">
      <w:pPr>
        <w:spacing w:line="258" w:lineRule="auto"/>
        <w:ind w:left="100" w:right="428"/>
        <w:rPr>
          <w:rFonts w:ascii="Tahoma" w:eastAsia="Tahoma" w:hAnsi="Tahoma" w:cs="Tahoma"/>
          <w:sz w:val="22"/>
          <w:szCs w:val="22"/>
        </w:rPr>
      </w:pPr>
      <w:r>
        <w:rPr>
          <w:rFonts w:ascii="Tahoma" w:eastAsia="Tahoma" w:hAnsi="Tahoma" w:cs="Tahoma"/>
          <w:sz w:val="22"/>
          <w:szCs w:val="22"/>
        </w:rPr>
        <w:t xml:space="preserve">3.7. Pupils will be required to use their own or family-owned equipment to access remote learning resources, unless the school agrees to provide or loan equipment, </w:t>
      </w:r>
      <w:proofErr w:type="gramStart"/>
      <w:r>
        <w:rPr>
          <w:rFonts w:ascii="Tahoma" w:eastAsia="Tahoma" w:hAnsi="Tahoma" w:cs="Tahoma"/>
          <w:sz w:val="22"/>
          <w:szCs w:val="22"/>
        </w:rPr>
        <w:t>e.g.</w:t>
      </w:r>
      <w:proofErr w:type="gramEnd"/>
      <w:r>
        <w:rPr>
          <w:rFonts w:ascii="Tahoma" w:eastAsia="Tahoma" w:hAnsi="Tahoma" w:cs="Tahoma"/>
          <w:sz w:val="22"/>
          <w:szCs w:val="22"/>
        </w:rPr>
        <w:t xml:space="preserve"> laptops.</w:t>
      </w:r>
    </w:p>
    <w:p w14:paraId="4BF026CA" w14:textId="77777777" w:rsidR="001B0FCD" w:rsidRDefault="001B0FCD">
      <w:pPr>
        <w:spacing w:before="1" w:line="160" w:lineRule="exact"/>
        <w:rPr>
          <w:sz w:val="16"/>
          <w:szCs w:val="16"/>
        </w:rPr>
      </w:pPr>
    </w:p>
    <w:p w14:paraId="570CF10B" w14:textId="77777777" w:rsidR="001B0FCD" w:rsidRDefault="007F2234">
      <w:pPr>
        <w:spacing w:line="260" w:lineRule="auto"/>
        <w:ind w:left="100" w:right="405"/>
        <w:rPr>
          <w:rFonts w:ascii="Tahoma" w:eastAsia="Tahoma" w:hAnsi="Tahoma" w:cs="Tahoma"/>
          <w:sz w:val="22"/>
          <w:szCs w:val="22"/>
        </w:rPr>
      </w:pPr>
      <w:r>
        <w:rPr>
          <w:rFonts w:ascii="Tahoma" w:eastAsia="Tahoma" w:hAnsi="Tahoma" w:cs="Tahoma"/>
          <w:sz w:val="22"/>
          <w:szCs w:val="22"/>
        </w:rPr>
        <w:t xml:space="preserve">3.8. Pupils and parents / </w:t>
      </w:r>
      <w:proofErr w:type="spellStart"/>
      <w:r>
        <w:rPr>
          <w:rFonts w:ascii="Tahoma" w:eastAsia="Tahoma" w:hAnsi="Tahoma" w:cs="Tahoma"/>
          <w:sz w:val="22"/>
          <w:szCs w:val="22"/>
        </w:rPr>
        <w:t>carers</w:t>
      </w:r>
      <w:proofErr w:type="spellEnd"/>
      <w:r>
        <w:rPr>
          <w:rFonts w:ascii="Tahoma" w:eastAsia="Tahoma" w:hAnsi="Tahoma" w:cs="Tahoma"/>
          <w:sz w:val="22"/>
          <w:szCs w:val="22"/>
        </w:rPr>
        <w:t xml:space="preserve"> will be required to maintain the upkeep of any equipment they use to access remote learning resources.</w:t>
      </w:r>
    </w:p>
    <w:p w14:paraId="26880EC9" w14:textId="77777777" w:rsidR="001B0FCD" w:rsidRDefault="001B0FCD">
      <w:pPr>
        <w:spacing w:before="8" w:line="140" w:lineRule="exact"/>
        <w:rPr>
          <w:sz w:val="15"/>
          <w:szCs w:val="15"/>
        </w:rPr>
      </w:pPr>
    </w:p>
    <w:p w14:paraId="4CABFC0D" w14:textId="77777777" w:rsidR="001B0FCD" w:rsidRDefault="007F2234">
      <w:pPr>
        <w:spacing w:line="258" w:lineRule="auto"/>
        <w:ind w:left="100" w:right="831"/>
        <w:rPr>
          <w:rFonts w:ascii="Tahoma" w:eastAsia="Tahoma" w:hAnsi="Tahoma" w:cs="Tahoma"/>
          <w:sz w:val="22"/>
          <w:szCs w:val="22"/>
        </w:rPr>
      </w:pPr>
      <w:r>
        <w:rPr>
          <w:rFonts w:ascii="Tahoma" w:eastAsia="Tahoma" w:hAnsi="Tahoma" w:cs="Tahoma"/>
          <w:sz w:val="22"/>
          <w:szCs w:val="22"/>
        </w:rPr>
        <w:t>3.9. Teaching staff will oversee academic progression for the duration of the remote learning period and will provide feedback on work in line with section 7 of this policy.</w:t>
      </w:r>
    </w:p>
    <w:p w14:paraId="7CF1600D" w14:textId="77777777" w:rsidR="001B0FCD" w:rsidRDefault="001B0FCD">
      <w:pPr>
        <w:spacing w:before="1" w:line="160" w:lineRule="exact"/>
        <w:rPr>
          <w:sz w:val="16"/>
          <w:szCs w:val="16"/>
        </w:rPr>
      </w:pPr>
    </w:p>
    <w:p w14:paraId="52FED10D" w14:textId="77777777" w:rsidR="001B0FCD" w:rsidRDefault="007F2234">
      <w:pPr>
        <w:spacing w:line="260" w:lineRule="auto"/>
        <w:ind w:left="100" w:right="365"/>
        <w:rPr>
          <w:rFonts w:ascii="Tahoma" w:eastAsia="Tahoma" w:hAnsi="Tahoma" w:cs="Tahoma"/>
          <w:sz w:val="22"/>
          <w:szCs w:val="22"/>
        </w:rPr>
      </w:pPr>
      <w:r>
        <w:rPr>
          <w:rFonts w:ascii="Tahoma" w:eastAsia="Tahoma" w:hAnsi="Tahoma" w:cs="Tahoma"/>
          <w:sz w:val="22"/>
          <w:szCs w:val="22"/>
        </w:rPr>
        <w:t xml:space="preserve">3.10. The arrangements for any ‘live’ classes, </w:t>
      </w:r>
      <w:proofErr w:type="gramStart"/>
      <w:r>
        <w:rPr>
          <w:rFonts w:ascii="Tahoma" w:eastAsia="Tahoma" w:hAnsi="Tahoma" w:cs="Tahoma"/>
          <w:sz w:val="22"/>
          <w:szCs w:val="22"/>
        </w:rPr>
        <w:t>e.g.</w:t>
      </w:r>
      <w:proofErr w:type="gramEnd"/>
      <w:r>
        <w:rPr>
          <w:rFonts w:ascii="Tahoma" w:eastAsia="Tahoma" w:hAnsi="Tahoma" w:cs="Tahoma"/>
          <w:sz w:val="22"/>
          <w:szCs w:val="22"/>
        </w:rPr>
        <w:t xml:space="preserve"> webinars, will be communicated via the home learning packs and through our usual channels of communication.</w:t>
      </w:r>
    </w:p>
    <w:p w14:paraId="14A6C328" w14:textId="77777777" w:rsidR="001B0FCD" w:rsidRDefault="001B0FCD">
      <w:pPr>
        <w:spacing w:before="8" w:line="140" w:lineRule="exact"/>
        <w:rPr>
          <w:sz w:val="15"/>
          <w:szCs w:val="15"/>
        </w:rPr>
      </w:pPr>
    </w:p>
    <w:p w14:paraId="5C998A6E" w14:textId="77777777" w:rsidR="001B0FCD" w:rsidRDefault="007F2234">
      <w:pPr>
        <w:ind w:left="100"/>
        <w:rPr>
          <w:rFonts w:ascii="Tahoma" w:eastAsia="Tahoma" w:hAnsi="Tahoma" w:cs="Tahoma"/>
          <w:sz w:val="22"/>
          <w:szCs w:val="22"/>
        </w:rPr>
      </w:pPr>
      <w:r>
        <w:rPr>
          <w:rFonts w:ascii="Tahoma" w:eastAsia="Tahoma" w:hAnsi="Tahoma" w:cs="Tahoma"/>
          <w:b/>
          <w:sz w:val="22"/>
          <w:szCs w:val="22"/>
        </w:rPr>
        <w:t>Costs and expenses</w:t>
      </w:r>
    </w:p>
    <w:p w14:paraId="096080F2" w14:textId="77777777" w:rsidR="001B0FCD" w:rsidRDefault="001B0FCD">
      <w:pPr>
        <w:spacing w:before="1" w:line="180" w:lineRule="exact"/>
        <w:rPr>
          <w:sz w:val="18"/>
          <w:szCs w:val="18"/>
        </w:rPr>
      </w:pPr>
    </w:p>
    <w:p w14:paraId="563F755E" w14:textId="77777777" w:rsidR="001B0FCD" w:rsidRDefault="007F2234">
      <w:pPr>
        <w:spacing w:line="258" w:lineRule="auto"/>
        <w:ind w:left="100" w:right="354"/>
        <w:rPr>
          <w:rFonts w:ascii="Tahoma" w:eastAsia="Tahoma" w:hAnsi="Tahoma" w:cs="Tahoma"/>
          <w:sz w:val="22"/>
          <w:szCs w:val="22"/>
        </w:rPr>
      </w:pPr>
      <w:r>
        <w:rPr>
          <w:rFonts w:ascii="Tahoma" w:eastAsia="Tahoma" w:hAnsi="Tahoma" w:cs="Tahoma"/>
          <w:sz w:val="22"/>
          <w:szCs w:val="22"/>
        </w:rPr>
        <w:t xml:space="preserve">3.11. The school will not contribute to any household expenses incurred while pupils learn remotely, </w:t>
      </w:r>
      <w:proofErr w:type="gramStart"/>
      <w:r>
        <w:rPr>
          <w:rFonts w:ascii="Tahoma" w:eastAsia="Tahoma" w:hAnsi="Tahoma" w:cs="Tahoma"/>
          <w:sz w:val="22"/>
          <w:szCs w:val="22"/>
        </w:rPr>
        <w:t>e.g.</w:t>
      </w:r>
      <w:proofErr w:type="gramEnd"/>
      <w:r>
        <w:rPr>
          <w:rFonts w:ascii="Tahoma" w:eastAsia="Tahoma" w:hAnsi="Tahoma" w:cs="Tahoma"/>
          <w:sz w:val="22"/>
          <w:szCs w:val="22"/>
        </w:rPr>
        <w:t xml:space="preserve"> heating, lighting, or council tax.</w:t>
      </w:r>
    </w:p>
    <w:p w14:paraId="5B866C7E" w14:textId="77777777" w:rsidR="001B0FCD" w:rsidRDefault="001B0FCD">
      <w:pPr>
        <w:spacing w:before="1" w:line="160" w:lineRule="exact"/>
        <w:rPr>
          <w:sz w:val="16"/>
          <w:szCs w:val="16"/>
        </w:rPr>
      </w:pPr>
    </w:p>
    <w:p w14:paraId="4EFCF357" w14:textId="77777777" w:rsidR="001B0FCD" w:rsidRDefault="007F2234">
      <w:pPr>
        <w:ind w:left="100"/>
        <w:rPr>
          <w:rFonts w:ascii="Tahoma" w:eastAsia="Tahoma" w:hAnsi="Tahoma" w:cs="Tahoma"/>
          <w:sz w:val="22"/>
          <w:szCs w:val="22"/>
        </w:rPr>
      </w:pPr>
      <w:r>
        <w:rPr>
          <w:rFonts w:ascii="Tahoma" w:eastAsia="Tahoma" w:hAnsi="Tahoma" w:cs="Tahoma"/>
          <w:sz w:val="22"/>
          <w:szCs w:val="22"/>
        </w:rPr>
        <w:t>3.12. The school will provide guidance and support with gaining free additional data</w:t>
      </w:r>
    </w:p>
    <w:p w14:paraId="59103B14" w14:textId="77777777" w:rsidR="001B0FCD" w:rsidRDefault="001B0FCD">
      <w:pPr>
        <w:spacing w:before="1" w:line="180" w:lineRule="exact"/>
        <w:rPr>
          <w:sz w:val="18"/>
          <w:szCs w:val="18"/>
        </w:rPr>
      </w:pPr>
    </w:p>
    <w:p w14:paraId="5EB74C60" w14:textId="77777777" w:rsidR="001B0FCD" w:rsidRDefault="007F2234">
      <w:pPr>
        <w:ind w:left="100"/>
        <w:rPr>
          <w:rFonts w:ascii="Tahoma" w:eastAsia="Tahoma" w:hAnsi="Tahoma" w:cs="Tahoma"/>
          <w:sz w:val="22"/>
          <w:szCs w:val="22"/>
        </w:rPr>
      </w:pPr>
      <w:r>
        <w:rPr>
          <w:rFonts w:ascii="Tahoma" w:eastAsia="Tahoma" w:hAnsi="Tahoma" w:cs="Tahoma"/>
          <w:sz w:val="22"/>
          <w:szCs w:val="22"/>
        </w:rPr>
        <w:t>3.13. The school will not reimburse any costs for travel between pupils’ homes and the</w:t>
      </w:r>
    </w:p>
    <w:p w14:paraId="38F9DE1C" w14:textId="77777777" w:rsidR="001B0FCD" w:rsidRDefault="007F2234">
      <w:pPr>
        <w:spacing w:before="22"/>
        <w:ind w:left="100"/>
        <w:rPr>
          <w:rFonts w:ascii="Tahoma" w:eastAsia="Tahoma" w:hAnsi="Tahoma" w:cs="Tahoma"/>
          <w:sz w:val="22"/>
          <w:szCs w:val="22"/>
        </w:rPr>
      </w:pPr>
      <w:r>
        <w:rPr>
          <w:rFonts w:ascii="Tahoma" w:eastAsia="Tahoma" w:hAnsi="Tahoma" w:cs="Tahoma"/>
          <w:sz w:val="22"/>
          <w:szCs w:val="22"/>
        </w:rPr>
        <w:t>school premises.</w:t>
      </w:r>
    </w:p>
    <w:p w14:paraId="64CAACD7" w14:textId="77777777" w:rsidR="001B0FCD" w:rsidRDefault="001B0FCD">
      <w:pPr>
        <w:spacing w:before="1" w:line="180" w:lineRule="exact"/>
        <w:rPr>
          <w:sz w:val="18"/>
          <w:szCs w:val="18"/>
        </w:rPr>
      </w:pPr>
    </w:p>
    <w:p w14:paraId="4E5597AF" w14:textId="77777777" w:rsidR="001B0FCD" w:rsidRDefault="007F2234">
      <w:pPr>
        <w:ind w:left="100"/>
        <w:rPr>
          <w:rFonts w:ascii="Tahoma" w:eastAsia="Tahoma" w:hAnsi="Tahoma" w:cs="Tahoma"/>
          <w:sz w:val="22"/>
          <w:szCs w:val="22"/>
        </w:rPr>
      </w:pPr>
      <w:r>
        <w:rPr>
          <w:rFonts w:ascii="Tahoma" w:eastAsia="Tahoma" w:hAnsi="Tahoma" w:cs="Tahoma"/>
          <w:sz w:val="22"/>
          <w:szCs w:val="22"/>
        </w:rPr>
        <w:t>3.14. The school will not reimburse any costs for childcare.</w:t>
      </w:r>
    </w:p>
    <w:p w14:paraId="44A8FDC6" w14:textId="77777777" w:rsidR="001B0FCD" w:rsidRDefault="001B0FCD">
      <w:pPr>
        <w:spacing w:before="1" w:line="180" w:lineRule="exact"/>
        <w:rPr>
          <w:sz w:val="18"/>
          <w:szCs w:val="18"/>
        </w:rPr>
      </w:pPr>
    </w:p>
    <w:p w14:paraId="221C6FAC" w14:textId="77777777" w:rsidR="001B0FCD" w:rsidRDefault="007F2234">
      <w:pPr>
        <w:spacing w:line="259" w:lineRule="auto"/>
        <w:ind w:left="100" w:right="234"/>
        <w:rPr>
          <w:rFonts w:ascii="Tahoma" w:eastAsia="Tahoma" w:hAnsi="Tahoma" w:cs="Tahoma"/>
          <w:sz w:val="22"/>
          <w:szCs w:val="22"/>
        </w:rPr>
      </w:pPr>
      <w:r>
        <w:rPr>
          <w:rFonts w:ascii="Tahoma" w:eastAsia="Tahoma" w:hAnsi="Tahoma" w:cs="Tahoma"/>
          <w:sz w:val="22"/>
          <w:szCs w:val="22"/>
        </w:rPr>
        <w:t xml:space="preserve">3.15. If a pupil is provided with school-owned equipment, the pupil and their parent / </w:t>
      </w:r>
      <w:proofErr w:type="spellStart"/>
      <w:r>
        <w:rPr>
          <w:rFonts w:ascii="Tahoma" w:eastAsia="Tahoma" w:hAnsi="Tahoma" w:cs="Tahoma"/>
          <w:sz w:val="22"/>
          <w:szCs w:val="22"/>
        </w:rPr>
        <w:t>carer</w:t>
      </w:r>
      <w:proofErr w:type="spellEnd"/>
      <w:r>
        <w:rPr>
          <w:rFonts w:ascii="Tahoma" w:eastAsia="Tahoma" w:hAnsi="Tahoma" w:cs="Tahoma"/>
          <w:sz w:val="22"/>
          <w:szCs w:val="22"/>
        </w:rPr>
        <w:t xml:space="preserve"> will sign and adhere to the school’s Device Loan Agreement Policy prior to commencing remote learning.</w:t>
      </w:r>
    </w:p>
    <w:p w14:paraId="37F4CBB0" w14:textId="77777777" w:rsidR="001B0FCD" w:rsidRDefault="001B0FCD">
      <w:pPr>
        <w:spacing w:before="9" w:line="140" w:lineRule="exact"/>
        <w:rPr>
          <w:sz w:val="15"/>
          <w:szCs w:val="15"/>
        </w:rPr>
      </w:pPr>
    </w:p>
    <w:p w14:paraId="4536ED3D" w14:textId="77777777" w:rsidR="001B0FCD" w:rsidRDefault="007F2234">
      <w:pPr>
        <w:ind w:left="100"/>
        <w:rPr>
          <w:rFonts w:ascii="Tahoma" w:eastAsia="Tahoma" w:hAnsi="Tahoma" w:cs="Tahoma"/>
          <w:sz w:val="22"/>
          <w:szCs w:val="22"/>
        </w:rPr>
      </w:pPr>
      <w:r>
        <w:rPr>
          <w:rFonts w:ascii="Tahoma" w:eastAsia="Tahoma" w:hAnsi="Tahoma" w:cs="Tahoma"/>
          <w:b/>
          <w:sz w:val="22"/>
          <w:szCs w:val="22"/>
        </w:rPr>
        <w:t>4. Online safety</w:t>
      </w:r>
    </w:p>
    <w:p w14:paraId="67380FE1" w14:textId="77777777" w:rsidR="001B0FCD" w:rsidRDefault="001B0FCD">
      <w:pPr>
        <w:spacing w:before="1" w:line="180" w:lineRule="exact"/>
        <w:rPr>
          <w:sz w:val="18"/>
          <w:szCs w:val="18"/>
        </w:rPr>
      </w:pPr>
    </w:p>
    <w:p w14:paraId="6CC618F5" w14:textId="77777777" w:rsidR="001B0FCD" w:rsidRDefault="007F2234">
      <w:pPr>
        <w:spacing w:line="259" w:lineRule="auto"/>
        <w:ind w:left="100" w:right="111"/>
        <w:rPr>
          <w:rFonts w:ascii="Tahoma" w:eastAsia="Tahoma" w:hAnsi="Tahoma" w:cs="Tahoma"/>
          <w:sz w:val="22"/>
          <w:szCs w:val="22"/>
        </w:rPr>
        <w:sectPr w:rsidR="001B0FCD">
          <w:pgSz w:w="11920" w:h="16840"/>
          <w:pgMar w:top="1360" w:right="1320" w:bottom="280" w:left="1340" w:header="0" w:footer="1000" w:gutter="0"/>
          <w:cols w:space="720"/>
        </w:sectPr>
      </w:pPr>
      <w:r>
        <w:rPr>
          <w:rFonts w:ascii="Tahoma" w:eastAsia="Tahoma" w:hAnsi="Tahoma" w:cs="Tahoma"/>
          <w:sz w:val="22"/>
          <w:szCs w:val="22"/>
        </w:rPr>
        <w:t>This section of the policy can be read in conjunction with the school’s Acceptable Use Agreement &amp; Addendum to Child Protection Policy COVID-19 school closure arrangement for Safeguarding and Child Protection.</w:t>
      </w:r>
    </w:p>
    <w:p w14:paraId="06B85044" w14:textId="77777777" w:rsidR="001B0FCD" w:rsidRDefault="007F2234">
      <w:pPr>
        <w:spacing w:before="62" w:line="258" w:lineRule="auto"/>
        <w:ind w:left="100" w:right="608" w:firstLine="70"/>
        <w:rPr>
          <w:rFonts w:ascii="Tahoma" w:eastAsia="Tahoma" w:hAnsi="Tahoma" w:cs="Tahoma"/>
          <w:sz w:val="22"/>
          <w:szCs w:val="22"/>
        </w:rPr>
      </w:pPr>
      <w:r>
        <w:rPr>
          <w:rFonts w:ascii="Tahoma" w:eastAsia="Tahoma" w:hAnsi="Tahoma" w:cs="Tahoma"/>
          <w:sz w:val="22"/>
          <w:szCs w:val="22"/>
        </w:rPr>
        <w:lastRenderedPageBreak/>
        <w:t>4.1. Below are some key aspects to consider when delivering virtual lessons, especially where webcams are involved:</w:t>
      </w:r>
    </w:p>
    <w:p w14:paraId="67EBEB7C" w14:textId="77777777" w:rsidR="001B0FCD" w:rsidRDefault="001B0FCD">
      <w:pPr>
        <w:spacing w:before="9" w:line="140" w:lineRule="exact"/>
        <w:rPr>
          <w:sz w:val="15"/>
          <w:szCs w:val="15"/>
        </w:rPr>
      </w:pPr>
    </w:p>
    <w:p w14:paraId="60B5E962" w14:textId="77777777" w:rsidR="001B0FCD" w:rsidRDefault="007F2234">
      <w:pPr>
        <w:tabs>
          <w:tab w:val="left" w:pos="820"/>
        </w:tabs>
        <w:spacing w:line="259" w:lineRule="auto"/>
        <w:ind w:left="820" w:right="1037"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Staff and children must wear suitable clothing, as should anyone else in the household.</w:t>
      </w:r>
    </w:p>
    <w:p w14:paraId="3DC73FAD" w14:textId="77777777" w:rsidR="001B0FCD" w:rsidRDefault="007F2234">
      <w:pPr>
        <w:ind w:left="460"/>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Any computers used should be in appropriate areas.</w:t>
      </w:r>
    </w:p>
    <w:p w14:paraId="1FE298FB" w14:textId="77777777" w:rsidR="001B0FCD" w:rsidRDefault="007F2234">
      <w:pPr>
        <w:tabs>
          <w:tab w:val="left" w:pos="820"/>
        </w:tabs>
        <w:spacing w:before="20" w:line="257" w:lineRule="auto"/>
        <w:ind w:left="820" w:right="89"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Language must be professional and appropriate, including any family members in the background.</w:t>
      </w:r>
    </w:p>
    <w:p w14:paraId="53139373" w14:textId="77777777" w:rsidR="001B0FCD" w:rsidRDefault="007F2234">
      <w:pPr>
        <w:spacing w:before="2"/>
        <w:ind w:left="460"/>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Staff download an attendance register of any sessions held.</w:t>
      </w:r>
    </w:p>
    <w:p w14:paraId="310C7A72" w14:textId="77777777" w:rsidR="001B0FCD" w:rsidRDefault="007F2234">
      <w:pPr>
        <w:spacing w:before="20"/>
        <w:ind w:left="460"/>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 xml:space="preserve">Maintain the standard of </w:t>
      </w:r>
      <w:proofErr w:type="spellStart"/>
      <w:r>
        <w:rPr>
          <w:rFonts w:ascii="Tahoma" w:eastAsia="Tahoma" w:hAnsi="Tahoma" w:cs="Tahoma"/>
          <w:sz w:val="22"/>
          <w:szCs w:val="22"/>
        </w:rPr>
        <w:t>behaviour</w:t>
      </w:r>
      <w:proofErr w:type="spellEnd"/>
      <w:r>
        <w:rPr>
          <w:rFonts w:ascii="Tahoma" w:eastAsia="Tahoma" w:hAnsi="Tahoma" w:cs="Tahoma"/>
          <w:sz w:val="22"/>
          <w:szCs w:val="22"/>
        </w:rPr>
        <w:t xml:space="preserve"> expected in school.</w:t>
      </w:r>
    </w:p>
    <w:p w14:paraId="46C22ED2" w14:textId="77777777" w:rsidR="001B0FCD" w:rsidRDefault="007F2234">
      <w:pPr>
        <w:spacing w:before="20"/>
        <w:ind w:left="460"/>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Use the necessary equipment and computer programs as intended.</w:t>
      </w:r>
    </w:p>
    <w:p w14:paraId="228B0C1A" w14:textId="77777777" w:rsidR="001B0FCD" w:rsidRDefault="007F2234">
      <w:pPr>
        <w:spacing w:before="18"/>
        <w:ind w:left="460"/>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Not record, store, or distribute video material without permission.</w:t>
      </w:r>
    </w:p>
    <w:p w14:paraId="4B5C04CE" w14:textId="77777777" w:rsidR="001B0FCD" w:rsidRDefault="007F2234">
      <w:pPr>
        <w:spacing w:before="23"/>
        <w:ind w:left="460"/>
        <w:rPr>
          <w:rFonts w:ascii="Tahoma" w:eastAsia="Tahoma" w:hAnsi="Tahoma" w:cs="Tahoma"/>
          <w:sz w:val="22"/>
          <w:szCs w:val="22"/>
        </w:rPr>
      </w:pPr>
      <w:r>
        <w:rPr>
          <w:rFonts w:ascii="Verdana" w:eastAsia="Verdana" w:hAnsi="Verdana" w:cs="Verdana"/>
          <w:sz w:val="22"/>
          <w:szCs w:val="22"/>
        </w:rPr>
        <w:t xml:space="preserve">•   </w:t>
      </w:r>
      <w:r>
        <w:rPr>
          <w:rFonts w:ascii="Tahoma" w:eastAsia="Tahoma" w:hAnsi="Tahoma" w:cs="Tahoma"/>
          <w:sz w:val="22"/>
          <w:szCs w:val="22"/>
        </w:rPr>
        <w:t>Always remain aware that they are visible.</w:t>
      </w:r>
    </w:p>
    <w:p w14:paraId="243137FE" w14:textId="77777777" w:rsidR="001B0FCD" w:rsidRDefault="001B0FCD">
      <w:pPr>
        <w:spacing w:line="180" w:lineRule="exact"/>
        <w:rPr>
          <w:sz w:val="18"/>
          <w:szCs w:val="18"/>
        </w:rPr>
      </w:pPr>
    </w:p>
    <w:p w14:paraId="0F3DC6FF" w14:textId="77777777" w:rsidR="001B0FCD" w:rsidRDefault="007F2234">
      <w:pPr>
        <w:spacing w:line="258" w:lineRule="auto"/>
        <w:ind w:left="100" w:right="545"/>
        <w:rPr>
          <w:rFonts w:ascii="Tahoma" w:eastAsia="Tahoma" w:hAnsi="Tahoma" w:cs="Tahoma"/>
          <w:sz w:val="22"/>
          <w:szCs w:val="22"/>
        </w:rPr>
      </w:pPr>
      <w:r>
        <w:rPr>
          <w:rFonts w:ascii="Tahoma" w:eastAsia="Tahoma" w:hAnsi="Tahoma" w:cs="Tahoma"/>
          <w:sz w:val="22"/>
          <w:szCs w:val="22"/>
        </w:rPr>
        <w:t>4.2. The school will risk assess the technology used for remote learning prior to use and ensure that there are no privacy issues or scope for inappropriate use.</w:t>
      </w:r>
    </w:p>
    <w:p w14:paraId="5007CF32" w14:textId="77777777" w:rsidR="001B0FCD" w:rsidRDefault="001B0FCD">
      <w:pPr>
        <w:spacing w:line="160" w:lineRule="exact"/>
        <w:rPr>
          <w:sz w:val="16"/>
          <w:szCs w:val="16"/>
        </w:rPr>
      </w:pPr>
    </w:p>
    <w:p w14:paraId="56A49199" w14:textId="77777777" w:rsidR="001B0FCD" w:rsidRDefault="007F2234">
      <w:pPr>
        <w:spacing w:line="258" w:lineRule="auto"/>
        <w:ind w:left="100" w:right="94"/>
        <w:rPr>
          <w:rFonts w:ascii="Tahoma" w:eastAsia="Tahoma" w:hAnsi="Tahoma" w:cs="Tahoma"/>
          <w:sz w:val="22"/>
          <w:szCs w:val="22"/>
        </w:rPr>
      </w:pPr>
      <w:r>
        <w:rPr>
          <w:rFonts w:ascii="Tahoma" w:eastAsia="Tahoma" w:hAnsi="Tahoma" w:cs="Tahoma"/>
          <w:sz w:val="22"/>
          <w:szCs w:val="22"/>
        </w:rPr>
        <w:t>4.3. The school will ensure that all school-owned equipment and technology used for remote learning has suitable anti-virus software installed, can establish secure connections, can recover lost work, and allows for audio and visual material to be recorded or downloaded, where required.</w:t>
      </w:r>
    </w:p>
    <w:p w14:paraId="02726BA9" w14:textId="77777777" w:rsidR="001B0FCD" w:rsidRDefault="001B0FCD">
      <w:pPr>
        <w:spacing w:before="2" w:line="160" w:lineRule="exact"/>
        <w:rPr>
          <w:sz w:val="16"/>
          <w:szCs w:val="16"/>
        </w:rPr>
      </w:pPr>
    </w:p>
    <w:p w14:paraId="7A98D409" w14:textId="77777777" w:rsidR="001B0FCD" w:rsidRDefault="007F2234">
      <w:pPr>
        <w:spacing w:line="258" w:lineRule="auto"/>
        <w:ind w:left="100" w:right="132"/>
        <w:rPr>
          <w:rFonts w:ascii="Tahoma" w:eastAsia="Tahoma" w:hAnsi="Tahoma" w:cs="Tahoma"/>
          <w:sz w:val="22"/>
          <w:szCs w:val="22"/>
        </w:rPr>
      </w:pPr>
      <w:r>
        <w:rPr>
          <w:rFonts w:ascii="Tahoma" w:eastAsia="Tahoma" w:hAnsi="Tahoma" w:cs="Tahoma"/>
          <w:sz w:val="22"/>
          <w:szCs w:val="22"/>
        </w:rPr>
        <w:t>4.4. The school will communicate to parents /</w:t>
      </w:r>
      <w:proofErr w:type="spellStart"/>
      <w:r>
        <w:rPr>
          <w:rFonts w:ascii="Tahoma" w:eastAsia="Tahoma" w:hAnsi="Tahoma" w:cs="Tahoma"/>
          <w:sz w:val="22"/>
          <w:szCs w:val="22"/>
        </w:rPr>
        <w:t>carers</w:t>
      </w:r>
      <w:proofErr w:type="spellEnd"/>
      <w:r>
        <w:rPr>
          <w:rFonts w:ascii="Tahoma" w:eastAsia="Tahoma" w:hAnsi="Tahoma" w:cs="Tahoma"/>
          <w:sz w:val="22"/>
          <w:szCs w:val="22"/>
        </w:rPr>
        <w:t xml:space="preserve"> via letter about any precautionary measures that need to be put in place if their child is learning remotely using their own/family-owned equipment and technology, </w:t>
      </w:r>
      <w:proofErr w:type="gramStart"/>
      <w:r>
        <w:rPr>
          <w:rFonts w:ascii="Tahoma" w:eastAsia="Tahoma" w:hAnsi="Tahoma" w:cs="Tahoma"/>
          <w:sz w:val="22"/>
          <w:szCs w:val="22"/>
        </w:rPr>
        <w:t>e.g.</w:t>
      </w:r>
      <w:proofErr w:type="gramEnd"/>
      <w:r>
        <w:rPr>
          <w:rFonts w:ascii="Tahoma" w:eastAsia="Tahoma" w:hAnsi="Tahoma" w:cs="Tahoma"/>
          <w:sz w:val="22"/>
          <w:szCs w:val="22"/>
        </w:rPr>
        <w:t xml:space="preserve"> ensuring that their internet connection is secure.</w:t>
      </w:r>
    </w:p>
    <w:p w14:paraId="540B4C77" w14:textId="77777777" w:rsidR="001B0FCD" w:rsidRDefault="001B0FCD">
      <w:pPr>
        <w:spacing w:before="10" w:line="140" w:lineRule="exact"/>
        <w:rPr>
          <w:sz w:val="15"/>
          <w:szCs w:val="15"/>
        </w:rPr>
      </w:pPr>
    </w:p>
    <w:p w14:paraId="50815110" w14:textId="77777777" w:rsidR="001B0FCD" w:rsidRDefault="007F2234">
      <w:pPr>
        <w:ind w:left="100"/>
        <w:rPr>
          <w:rFonts w:ascii="Tahoma" w:eastAsia="Tahoma" w:hAnsi="Tahoma" w:cs="Tahoma"/>
          <w:sz w:val="22"/>
          <w:szCs w:val="22"/>
        </w:rPr>
      </w:pPr>
      <w:r>
        <w:rPr>
          <w:rFonts w:ascii="Tahoma" w:eastAsia="Tahoma" w:hAnsi="Tahoma" w:cs="Tahoma"/>
          <w:b/>
          <w:sz w:val="22"/>
          <w:szCs w:val="22"/>
        </w:rPr>
        <w:t>5. Safeguarding</w:t>
      </w:r>
    </w:p>
    <w:p w14:paraId="0C0FB8DE" w14:textId="77777777" w:rsidR="001B0FCD" w:rsidRDefault="001B0FCD">
      <w:pPr>
        <w:spacing w:before="1" w:line="180" w:lineRule="exact"/>
        <w:rPr>
          <w:sz w:val="18"/>
          <w:szCs w:val="18"/>
        </w:rPr>
      </w:pPr>
    </w:p>
    <w:p w14:paraId="5233DF42" w14:textId="77777777" w:rsidR="001B0FCD" w:rsidRDefault="007F2234">
      <w:pPr>
        <w:spacing w:line="258" w:lineRule="auto"/>
        <w:ind w:left="100" w:right="250"/>
        <w:rPr>
          <w:rFonts w:ascii="Tahoma" w:eastAsia="Tahoma" w:hAnsi="Tahoma" w:cs="Tahoma"/>
          <w:sz w:val="22"/>
          <w:szCs w:val="22"/>
        </w:rPr>
      </w:pPr>
      <w:r>
        <w:rPr>
          <w:rFonts w:ascii="Tahoma" w:eastAsia="Tahoma" w:hAnsi="Tahoma" w:cs="Tahoma"/>
          <w:sz w:val="22"/>
          <w:szCs w:val="22"/>
        </w:rPr>
        <w:t>5.1. This section of the policy will be linked in conjunction with the school’s Safeguarding and Child Protection Policy &amp; Addendum to Child Protection Policy COVID-19 school closure arrangement for Safeguarding and Child Protection which has been updated to include safeguarding procedures in relation to remote working.</w:t>
      </w:r>
    </w:p>
    <w:p w14:paraId="2B08D32D" w14:textId="77777777" w:rsidR="001B0FCD" w:rsidRDefault="001B0FCD">
      <w:pPr>
        <w:spacing w:before="10" w:line="140" w:lineRule="exact"/>
        <w:rPr>
          <w:sz w:val="15"/>
          <w:szCs w:val="15"/>
        </w:rPr>
      </w:pPr>
    </w:p>
    <w:p w14:paraId="0C9A23EB" w14:textId="77777777" w:rsidR="001B0FCD" w:rsidRDefault="007F2234">
      <w:pPr>
        <w:ind w:left="100"/>
        <w:rPr>
          <w:rFonts w:ascii="Tahoma" w:eastAsia="Tahoma" w:hAnsi="Tahoma" w:cs="Tahoma"/>
          <w:sz w:val="22"/>
          <w:szCs w:val="22"/>
        </w:rPr>
      </w:pPr>
      <w:r>
        <w:rPr>
          <w:rFonts w:ascii="Tahoma" w:eastAsia="Tahoma" w:hAnsi="Tahoma" w:cs="Tahoma"/>
          <w:sz w:val="22"/>
          <w:szCs w:val="22"/>
        </w:rPr>
        <w:t>5.2. The DSL and Headteacher will identify ‘vulnerable’ pupils (pupils who are deemed</w:t>
      </w:r>
    </w:p>
    <w:p w14:paraId="10609530" w14:textId="77777777" w:rsidR="001B0FCD" w:rsidRDefault="007F2234">
      <w:pPr>
        <w:spacing w:before="22"/>
        <w:ind w:left="100"/>
        <w:rPr>
          <w:rFonts w:ascii="Tahoma" w:eastAsia="Tahoma" w:hAnsi="Tahoma" w:cs="Tahoma"/>
          <w:sz w:val="22"/>
          <w:szCs w:val="22"/>
        </w:rPr>
      </w:pPr>
      <w:r>
        <w:rPr>
          <w:rFonts w:ascii="Tahoma" w:eastAsia="Tahoma" w:hAnsi="Tahoma" w:cs="Tahoma"/>
          <w:sz w:val="22"/>
          <w:szCs w:val="22"/>
        </w:rPr>
        <w:t>vulnerable or are at risk of harm) via risk assessment prior to the period of remote learning.</w:t>
      </w:r>
    </w:p>
    <w:p w14:paraId="6448095C" w14:textId="77777777" w:rsidR="001B0FCD" w:rsidRDefault="001B0FCD">
      <w:pPr>
        <w:spacing w:before="1" w:line="180" w:lineRule="exact"/>
        <w:rPr>
          <w:sz w:val="18"/>
          <w:szCs w:val="18"/>
        </w:rPr>
      </w:pPr>
    </w:p>
    <w:p w14:paraId="3A9BEDBB" w14:textId="77777777" w:rsidR="001B0FCD" w:rsidRDefault="007F2234">
      <w:pPr>
        <w:spacing w:line="258" w:lineRule="auto"/>
        <w:ind w:left="100" w:right="75"/>
        <w:jc w:val="both"/>
        <w:rPr>
          <w:rFonts w:ascii="Tahoma" w:eastAsia="Tahoma" w:hAnsi="Tahoma" w:cs="Tahoma"/>
          <w:sz w:val="22"/>
          <w:szCs w:val="22"/>
        </w:rPr>
      </w:pPr>
      <w:r>
        <w:rPr>
          <w:rFonts w:ascii="Tahoma" w:eastAsia="Tahoma" w:hAnsi="Tahoma" w:cs="Tahoma"/>
          <w:sz w:val="22"/>
          <w:szCs w:val="22"/>
        </w:rPr>
        <w:t xml:space="preserve">5.3.  </w:t>
      </w:r>
      <w:proofErr w:type="gramStart"/>
      <w:r>
        <w:rPr>
          <w:rFonts w:ascii="Tahoma" w:eastAsia="Tahoma" w:hAnsi="Tahoma" w:cs="Tahoma"/>
          <w:sz w:val="22"/>
          <w:szCs w:val="22"/>
        </w:rPr>
        <w:t>The  DSL</w:t>
      </w:r>
      <w:proofErr w:type="gramEnd"/>
      <w:r>
        <w:rPr>
          <w:rFonts w:ascii="Tahoma" w:eastAsia="Tahoma" w:hAnsi="Tahoma" w:cs="Tahoma"/>
          <w:sz w:val="22"/>
          <w:szCs w:val="22"/>
        </w:rPr>
        <w:t xml:space="preserve">  will  keep  in  contact  with  vulnerable  pupils’  social  workers  or  other  care professionals during the period of remote working, as required. Where the DSL has identified a child to be on the edge of social care support, or who would normally receive pastoral-type support in school, they should ensure that a robust communication plan is in place for that child or young person.</w:t>
      </w:r>
    </w:p>
    <w:p w14:paraId="0AFBFA93" w14:textId="77777777" w:rsidR="001B0FCD" w:rsidRDefault="001B0FCD">
      <w:pPr>
        <w:spacing w:line="160" w:lineRule="exact"/>
        <w:rPr>
          <w:sz w:val="16"/>
          <w:szCs w:val="16"/>
        </w:rPr>
      </w:pPr>
    </w:p>
    <w:p w14:paraId="7FC8927E" w14:textId="77777777" w:rsidR="001B0FCD" w:rsidRDefault="007F2234">
      <w:pPr>
        <w:ind w:left="100"/>
        <w:rPr>
          <w:rFonts w:ascii="Tahoma" w:eastAsia="Tahoma" w:hAnsi="Tahoma" w:cs="Tahoma"/>
          <w:sz w:val="22"/>
          <w:szCs w:val="22"/>
        </w:rPr>
      </w:pPr>
      <w:r>
        <w:rPr>
          <w:rFonts w:ascii="Tahoma" w:eastAsia="Tahoma" w:hAnsi="Tahoma" w:cs="Tahoma"/>
          <w:sz w:val="22"/>
          <w:szCs w:val="22"/>
        </w:rPr>
        <w:t>Details of this plan must be recorded, as should a record of contact have made.</w:t>
      </w:r>
    </w:p>
    <w:p w14:paraId="4CA8FBB6" w14:textId="77777777" w:rsidR="001B0FCD" w:rsidRDefault="001B0FCD">
      <w:pPr>
        <w:spacing w:before="1" w:line="180" w:lineRule="exact"/>
        <w:rPr>
          <w:sz w:val="18"/>
          <w:szCs w:val="18"/>
        </w:rPr>
      </w:pPr>
    </w:p>
    <w:p w14:paraId="09CD4C6A" w14:textId="77777777" w:rsidR="001B0FCD" w:rsidRDefault="007F2234">
      <w:pPr>
        <w:spacing w:line="260" w:lineRule="auto"/>
        <w:ind w:left="100" w:right="79"/>
        <w:rPr>
          <w:rFonts w:ascii="Tahoma" w:eastAsia="Tahoma" w:hAnsi="Tahoma" w:cs="Tahoma"/>
          <w:sz w:val="22"/>
          <w:szCs w:val="22"/>
        </w:rPr>
      </w:pPr>
      <w:r>
        <w:rPr>
          <w:rFonts w:ascii="Tahoma" w:eastAsia="Tahoma" w:hAnsi="Tahoma" w:cs="Tahoma"/>
          <w:sz w:val="22"/>
          <w:szCs w:val="22"/>
        </w:rPr>
        <w:t xml:space="preserve">The communication plans can include; remote contact, phone contact, door-step visits. Other </w:t>
      </w:r>
      <w:proofErr w:type="spellStart"/>
      <w:r>
        <w:rPr>
          <w:rFonts w:ascii="Tahoma" w:eastAsia="Tahoma" w:hAnsi="Tahoma" w:cs="Tahoma"/>
          <w:sz w:val="22"/>
          <w:szCs w:val="22"/>
        </w:rPr>
        <w:t>individualised</w:t>
      </w:r>
      <w:proofErr w:type="spellEnd"/>
      <w:r>
        <w:rPr>
          <w:rFonts w:ascii="Tahoma" w:eastAsia="Tahoma" w:hAnsi="Tahoma" w:cs="Tahoma"/>
          <w:sz w:val="22"/>
          <w:szCs w:val="22"/>
        </w:rPr>
        <w:t xml:space="preserve"> contact methods should be considered and recorded.</w:t>
      </w:r>
    </w:p>
    <w:p w14:paraId="23F92313" w14:textId="77777777" w:rsidR="001B0FCD" w:rsidRDefault="001B0FCD">
      <w:pPr>
        <w:spacing w:before="8" w:line="140" w:lineRule="exact"/>
        <w:rPr>
          <w:sz w:val="15"/>
          <w:szCs w:val="15"/>
        </w:rPr>
      </w:pPr>
    </w:p>
    <w:p w14:paraId="27C35BF5" w14:textId="427C8570" w:rsidR="001B0FCD" w:rsidRDefault="007F2234">
      <w:pPr>
        <w:spacing w:line="258" w:lineRule="auto"/>
        <w:ind w:left="100" w:right="75"/>
        <w:rPr>
          <w:rFonts w:ascii="Tahoma" w:eastAsia="Tahoma" w:hAnsi="Tahoma" w:cs="Tahoma"/>
          <w:sz w:val="22"/>
          <w:szCs w:val="22"/>
        </w:rPr>
      </w:pPr>
      <w:proofErr w:type="spellStart"/>
      <w:r>
        <w:rPr>
          <w:rFonts w:ascii="Tahoma" w:eastAsia="Tahoma" w:hAnsi="Tahoma" w:cs="Tahoma"/>
          <w:sz w:val="22"/>
          <w:szCs w:val="22"/>
        </w:rPr>
        <w:t>Goathland</w:t>
      </w:r>
      <w:proofErr w:type="spellEnd"/>
      <w:r>
        <w:rPr>
          <w:rFonts w:ascii="Tahoma" w:eastAsia="Tahoma" w:hAnsi="Tahoma" w:cs="Tahoma"/>
          <w:sz w:val="22"/>
          <w:szCs w:val="22"/>
        </w:rPr>
        <w:t xml:space="preserve"> Primary School and the DSL will work closely with all stakeholders to </w:t>
      </w:r>
      <w:proofErr w:type="spellStart"/>
      <w:r>
        <w:rPr>
          <w:rFonts w:ascii="Tahoma" w:eastAsia="Tahoma" w:hAnsi="Tahoma" w:cs="Tahoma"/>
          <w:sz w:val="22"/>
          <w:szCs w:val="22"/>
        </w:rPr>
        <w:t>maximise</w:t>
      </w:r>
      <w:proofErr w:type="spellEnd"/>
      <w:r>
        <w:rPr>
          <w:rFonts w:ascii="Tahoma" w:eastAsia="Tahoma" w:hAnsi="Tahoma" w:cs="Tahoma"/>
          <w:sz w:val="22"/>
          <w:szCs w:val="22"/>
        </w:rPr>
        <w:t xml:space="preserve"> the effectiveness of any communication plan.</w:t>
      </w:r>
    </w:p>
    <w:p w14:paraId="0CAB877F" w14:textId="77777777" w:rsidR="001B0FCD" w:rsidRDefault="001B0FCD">
      <w:pPr>
        <w:spacing w:before="1" w:line="160" w:lineRule="exact"/>
        <w:rPr>
          <w:sz w:val="16"/>
          <w:szCs w:val="16"/>
        </w:rPr>
      </w:pPr>
    </w:p>
    <w:p w14:paraId="2B79BD2C" w14:textId="77777777" w:rsidR="001B0FCD" w:rsidRDefault="007F2234">
      <w:pPr>
        <w:ind w:left="100"/>
        <w:rPr>
          <w:rFonts w:ascii="Tahoma" w:eastAsia="Tahoma" w:hAnsi="Tahoma" w:cs="Tahoma"/>
          <w:sz w:val="22"/>
          <w:szCs w:val="22"/>
        </w:rPr>
      </w:pPr>
      <w:r>
        <w:rPr>
          <w:rFonts w:ascii="Tahoma" w:eastAsia="Tahoma" w:hAnsi="Tahoma" w:cs="Tahoma"/>
          <w:sz w:val="22"/>
          <w:szCs w:val="22"/>
        </w:rPr>
        <w:t>5.4. All home visits must:</w:t>
      </w:r>
    </w:p>
    <w:p w14:paraId="785B1700" w14:textId="77777777" w:rsidR="001B0FCD" w:rsidRDefault="001B0FCD">
      <w:pPr>
        <w:spacing w:before="10" w:line="160" w:lineRule="exact"/>
        <w:rPr>
          <w:sz w:val="17"/>
          <w:szCs w:val="17"/>
        </w:rPr>
      </w:pPr>
    </w:p>
    <w:p w14:paraId="598E48EB" w14:textId="77777777" w:rsidR="001B0FCD" w:rsidRDefault="007F2234">
      <w:pPr>
        <w:ind w:left="460"/>
        <w:rPr>
          <w:rFonts w:ascii="Tahoma" w:eastAsia="Tahoma" w:hAnsi="Tahoma" w:cs="Tahoma"/>
          <w:sz w:val="22"/>
          <w:szCs w:val="22"/>
        </w:rPr>
        <w:sectPr w:rsidR="001B0FCD">
          <w:pgSz w:w="11920" w:h="16840"/>
          <w:pgMar w:top="1360" w:right="1320" w:bottom="280" w:left="1340" w:header="0" w:footer="1000" w:gutter="0"/>
          <w:cols w:space="720"/>
        </w:sectPr>
      </w:pPr>
      <w:r>
        <w:rPr>
          <w:rFonts w:ascii="Verdana" w:eastAsia="Verdana" w:hAnsi="Verdana" w:cs="Verdana"/>
          <w:sz w:val="22"/>
          <w:szCs w:val="22"/>
        </w:rPr>
        <w:t xml:space="preserve">•   </w:t>
      </w:r>
      <w:r>
        <w:rPr>
          <w:rFonts w:ascii="Tahoma" w:eastAsia="Tahoma" w:hAnsi="Tahoma" w:cs="Tahoma"/>
          <w:sz w:val="22"/>
          <w:szCs w:val="22"/>
        </w:rPr>
        <w:t>Have at least one suitably trained individual present.</w:t>
      </w:r>
    </w:p>
    <w:p w14:paraId="42904B31" w14:textId="77777777" w:rsidR="001B0FCD" w:rsidRDefault="007F2234">
      <w:pPr>
        <w:spacing w:before="61"/>
        <w:ind w:left="424" w:right="570"/>
        <w:jc w:val="center"/>
        <w:rPr>
          <w:rFonts w:ascii="Tahoma" w:eastAsia="Tahoma" w:hAnsi="Tahoma" w:cs="Tahoma"/>
          <w:sz w:val="22"/>
          <w:szCs w:val="22"/>
        </w:rPr>
      </w:pPr>
      <w:r>
        <w:rPr>
          <w:rFonts w:ascii="Verdana" w:eastAsia="Verdana" w:hAnsi="Verdana" w:cs="Verdana"/>
          <w:sz w:val="22"/>
          <w:szCs w:val="22"/>
        </w:rPr>
        <w:lastRenderedPageBreak/>
        <w:t xml:space="preserve">•   </w:t>
      </w:r>
      <w:r>
        <w:rPr>
          <w:rFonts w:ascii="Tahoma" w:eastAsia="Tahoma" w:hAnsi="Tahoma" w:cs="Tahoma"/>
          <w:sz w:val="22"/>
          <w:szCs w:val="22"/>
        </w:rPr>
        <w:t>Be suitably recorded and the records stored so that the DSL has access to them.</w:t>
      </w:r>
    </w:p>
    <w:p w14:paraId="34A17F40" w14:textId="77777777" w:rsidR="001B0FCD" w:rsidRDefault="007F2234">
      <w:pPr>
        <w:tabs>
          <w:tab w:val="left" w:pos="820"/>
        </w:tabs>
        <w:spacing w:before="21" w:line="259" w:lineRule="auto"/>
        <w:ind w:left="820" w:right="184" w:hanging="360"/>
        <w:rPr>
          <w:rFonts w:ascii="Tahoma" w:eastAsia="Tahoma" w:hAnsi="Tahoma" w:cs="Tahoma"/>
          <w:sz w:val="22"/>
          <w:szCs w:val="22"/>
        </w:rPr>
      </w:pPr>
      <w:r>
        <w:rPr>
          <w:rFonts w:ascii="Verdana" w:eastAsia="Verdana" w:hAnsi="Verdana" w:cs="Verdana"/>
          <w:sz w:val="22"/>
          <w:szCs w:val="22"/>
        </w:rPr>
        <w:t>•</w:t>
      </w:r>
      <w:r>
        <w:rPr>
          <w:rFonts w:ascii="Verdana" w:eastAsia="Verdana" w:hAnsi="Verdana" w:cs="Verdana"/>
          <w:sz w:val="22"/>
          <w:szCs w:val="22"/>
        </w:rPr>
        <w:tab/>
      </w:r>
      <w:r>
        <w:rPr>
          <w:rFonts w:ascii="Tahoma" w:eastAsia="Tahoma" w:hAnsi="Tahoma" w:cs="Tahoma"/>
          <w:sz w:val="22"/>
          <w:szCs w:val="22"/>
        </w:rPr>
        <w:t>Actively involve the pupil. See Addendum to Child Protection Policy COVID-19 school closure arrangement for Safeguarding and Child Protection</w:t>
      </w:r>
    </w:p>
    <w:p w14:paraId="329B9C08" w14:textId="77777777" w:rsidR="001B0FCD" w:rsidRDefault="001B0FCD">
      <w:pPr>
        <w:spacing w:before="9" w:line="140" w:lineRule="exact"/>
        <w:rPr>
          <w:sz w:val="15"/>
          <w:szCs w:val="15"/>
        </w:rPr>
      </w:pPr>
    </w:p>
    <w:p w14:paraId="16BDBA52" w14:textId="77777777" w:rsidR="001B0FCD" w:rsidRDefault="007F2234">
      <w:pPr>
        <w:spacing w:line="259" w:lineRule="auto"/>
        <w:ind w:left="100" w:right="133"/>
        <w:rPr>
          <w:rFonts w:ascii="Tahoma" w:eastAsia="Tahoma" w:hAnsi="Tahoma" w:cs="Tahoma"/>
          <w:sz w:val="22"/>
          <w:szCs w:val="22"/>
        </w:rPr>
      </w:pPr>
      <w:r>
        <w:rPr>
          <w:rFonts w:ascii="Tahoma" w:eastAsia="Tahoma" w:hAnsi="Tahoma" w:cs="Tahoma"/>
          <w:sz w:val="22"/>
          <w:szCs w:val="22"/>
        </w:rPr>
        <w:t>5.5. Vulnerable pupils will be provided with a means of contacting the DSL, their deputy, or any other relevant member of staff – this arrangement will be set up by the DSL prior to the period of remote learning.</w:t>
      </w:r>
    </w:p>
    <w:p w14:paraId="07A1A659" w14:textId="77777777" w:rsidR="001B0FCD" w:rsidRDefault="001B0FCD">
      <w:pPr>
        <w:spacing w:before="10" w:line="140" w:lineRule="exact"/>
        <w:rPr>
          <w:sz w:val="15"/>
          <w:szCs w:val="15"/>
        </w:rPr>
      </w:pPr>
    </w:p>
    <w:p w14:paraId="5F774D8A" w14:textId="77777777" w:rsidR="001B0FCD" w:rsidRDefault="007F2234">
      <w:pPr>
        <w:spacing w:line="258" w:lineRule="auto"/>
        <w:ind w:left="100" w:right="127"/>
        <w:rPr>
          <w:rFonts w:ascii="Tahoma" w:eastAsia="Tahoma" w:hAnsi="Tahoma" w:cs="Tahoma"/>
          <w:sz w:val="22"/>
          <w:szCs w:val="22"/>
        </w:rPr>
      </w:pPr>
      <w:r>
        <w:rPr>
          <w:rFonts w:ascii="Tahoma" w:eastAsia="Tahoma" w:hAnsi="Tahoma" w:cs="Tahoma"/>
          <w:sz w:val="22"/>
          <w:szCs w:val="22"/>
        </w:rPr>
        <w:t>5.6. The DSL will meet (in person or remotely) with the relevant members of staff to discuss new and current safeguarding arrangements for vulnerable pupils learning remotely.</w:t>
      </w:r>
    </w:p>
    <w:p w14:paraId="7EE6A396" w14:textId="77777777" w:rsidR="001B0FCD" w:rsidRDefault="001B0FCD">
      <w:pPr>
        <w:spacing w:before="1" w:line="160" w:lineRule="exact"/>
        <w:rPr>
          <w:sz w:val="16"/>
          <w:szCs w:val="16"/>
        </w:rPr>
      </w:pPr>
    </w:p>
    <w:p w14:paraId="711EA661" w14:textId="77777777" w:rsidR="001B0FCD" w:rsidRDefault="007F2234">
      <w:pPr>
        <w:ind w:left="100"/>
        <w:rPr>
          <w:rFonts w:ascii="Tahoma" w:eastAsia="Tahoma" w:hAnsi="Tahoma" w:cs="Tahoma"/>
          <w:sz w:val="22"/>
          <w:szCs w:val="22"/>
        </w:rPr>
      </w:pPr>
      <w:r>
        <w:rPr>
          <w:rFonts w:ascii="Tahoma" w:eastAsia="Tahoma" w:hAnsi="Tahoma" w:cs="Tahoma"/>
          <w:sz w:val="22"/>
          <w:szCs w:val="22"/>
        </w:rPr>
        <w:t>5.7. All members of staff will report any safeguarding concerns to the DSL immediately.</w:t>
      </w:r>
    </w:p>
    <w:p w14:paraId="3FE1BEDD" w14:textId="77777777" w:rsidR="001B0FCD" w:rsidRDefault="001B0FCD">
      <w:pPr>
        <w:spacing w:before="1" w:line="180" w:lineRule="exact"/>
        <w:rPr>
          <w:sz w:val="18"/>
          <w:szCs w:val="18"/>
        </w:rPr>
      </w:pPr>
    </w:p>
    <w:p w14:paraId="52640637" w14:textId="77777777" w:rsidR="001B0FCD" w:rsidRDefault="007F2234">
      <w:pPr>
        <w:ind w:left="100"/>
        <w:rPr>
          <w:rFonts w:ascii="Tahoma" w:eastAsia="Tahoma" w:hAnsi="Tahoma" w:cs="Tahoma"/>
          <w:sz w:val="22"/>
          <w:szCs w:val="22"/>
        </w:rPr>
      </w:pPr>
      <w:r>
        <w:rPr>
          <w:rFonts w:ascii="Tahoma" w:eastAsia="Tahoma" w:hAnsi="Tahoma" w:cs="Tahoma"/>
          <w:b/>
          <w:sz w:val="22"/>
          <w:szCs w:val="22"/>
        </w:rPr>
        <w:t>6. Data protection</w:t>
      </w:r>
    </w:p>
    <w:p w14:paraId="624F5554" w14:textId="77777777" w:rsidR="001B0FCD" w:rsidRDefault="001B0FCD">
      <w:pPr>
        <w:spacing w:before="1" w:line="180" w:lineRule="exact"/>
        <w:rPr>
          <w:sz w:val="18"/>
          <w:szCs w:val="18"/>
        </w:rPr>
      </w:pPr>
    </w:p>
    <w:p w14:paraId="18896031" w14:textId="77777777" w:rsidR="001B0FCD" w:rsidRDefault="007F2234">
      <w:pPr>
        <w:ind w:left="100"/>
        <w:rPr>
          <w:rFonts w:ascii="Tahoma" w:eastAsia="Tahoma" w:hAnsi="Tahoma" w:cs="Tahoma"/>
          <w:sz w:val="22"/>
          <w:szCs w:val="22"/>
        </w:rPr>
      </w:pPr>
      <w:r>
        <w:rPr>
          <w:rFonts w:ascii="Tahoma" w:eastAsia="Tahoma" w:hAnsi="Tahoma" w:cs="Tahoma"/>
          <w:sz w:val="22"/>
          <w:szCs w:val="22"/>
        </w:rPr>
        <w:t>6.1. This section of the policy will be in connection with the school’s Data Protection Policy.</w:t>
      </w:r>
    </w:p>
    <w:p w14:paraId="693C081F" w14:textId="77777777" w:rsidR="001B0FCD" w:rsidRDefault="001B0FCD">
      <w:pPr>
        <w:spacing w:before="1" w:line="180" w:lineRule="exact"/>
        <w:rPr>
          <w:sz w:val="18"/>
          <w:szCs w:val="18"/>
        </w:rPr>
      </w:pPr>
    </w:p>
    <w:p w14:paraId="3F1082AD" w14:textId="77777777" w:rsidR="001B0FCD" w:rsidRDefault="007F2234">
      <w:pPr>
        <w:spacing w:line="260" w:lineRule="auto"/>
        <w:ind w:left="100" w:right="468"/>
        <w:rPr>
          <w:rFonts w:ascii="Tahoma" w:eastAsia="Tahoma" w:hAnsi="Tahoma" w:cs="Tahoma"/>
          <w:sz w:val="22"/>
          <w:szCs w:val="22"/>
        </w:rPr>
      </w:pPr>
      <w:r>
        <w:rPr>
          <w:rFonts w:ascii="Tahoma" w:eastAsia="Tahoma" w:hAnsi="Tahoma" w:cs="Tahoma"/>
          <w:sz w:val="22"/>
          <w:szCs w:val="22"/>
        </w:rPr>
        <w:t>6.2. Staff members will be responsible for adhering to the GDPR when teaching remotely and will ensure the confidentiality and integrity of their devices at all times.</w:t>
      </w:r>
    </w:p>
    <w:p w14:paraId="7771F286" w14:textId="77777777" w:rsidR="001B0FCD" w:rsidRDefault="001B0FCD">
      <w:pPr>
        <w:spacing w:before="8" w:line="140" w:lineRule="exact"/>
        <w:rPr>
          <w:sz w:val="15"/>
          <w:szCs w:val="15"/>
        </w:rPr>
      </w:pPr>
    </w:p>
    <w:p w14:paraId="6971EA0D" w14:textId="77777777" w:rsidR="001B0FCD" w:rsidRDefault="007F2234">
      <w:pPr>
        <w:spacing w:line="258" w:lineRule="auto"/>
        <w:ind w:left="100" w:right="127"/>
        <w:rPr>
          <w:rFonts w:ascii="Tahoma" w:eastAsia="Tahoma" w:hAnsi="Tahoma" w:cs="Tahoma"/>
          <w:sz w:val="22"/>
          <w:szCs w:val="22"/>
        </w:rPr>
      </w:pPr>
      <w:r>
        <w:rPr>
          <w:rFonts w:ascii="Tahoma" w:eastAsia="Tahoma" w:hAnsi="Tahoma" w:cs="Tahoma"/>
          <w:sz w:val="22"/>
          <w:szCs w:val="22"/>
        </w:rPr>
        <w:t>6.3. Sensitive data will only be transferred between devices if it is necessary to do so for the purpose of remote learning and teaching.</w:t>
      </w:r>
    </w:p>
    <w:p w14:paraId="522CD9CD" w14:textId="77777777" w:rsidR="001B0FCD" w:rsidRDefault="001B0FCD">
      <w:pPr>
        <w:spacing w:before="1" w:line="160" w:lineRule="exact"/>
        <w:rPr>
          <w:sz w:val="16"/>
          <w:szCs w:val="16"/>
        </w:rPr>
      </w:pPr>
    </w:p>
    <w:p w14:paraId="1DAC6896" w14:textId="77777777" w:rsidR="001B0FCD" w:rsidRDefault="007F2234">
      <w:pPr>
        <w:spacing w:line="259" w:lineRule="auto"/>
        <w:ind w:left="100" w:right="402"/>
        <w:rPr>
          <w:rFonts w:ascii="Tahoma" w:eastAsia="Tahoma" w:hAnsi="Tahoma" w:cs="Tahoma"/>
          <w:sz w:val="22"/>
          <w:szCs w:val="22"/>
        </w:rPr>
      </w:pPr>
      <w:r>
        <w:rPr>
          <w:rFonts w:ascii="Tahoma" w:eastAsia="Tahoma" w:hAnsi="Tahoma" w:cs="Tahoma"/>
          <w:sz w:val="22"/>
          <w:szCs w:val="22"/>
        </w:rPr>
        <w:t xml:space="preserve">6.4. Any data that is transferred between devices will be suitably encrypted or have other data protection measures in place so that if the data is lost, stolen, or subject to </w:t>
      </w:r>
      <w:proofErr w:type="spellStart"/>
      <w:r>
        <w:rPr>
          <w:rFonts w:ascii="Tahoma" w:eastAsia="Tahoma" w:hAnsi="Tahoma" w:cs="Tahoma"/>
          <w:sz w:val="22"/>
          <w:szCs w:val="22"/>
        </w:rPr>
        <w:t>unauthorised</w:t>
      </w:r>
      <w:proofErr w:type="spellEnd"/>
      <w:r>
        <w:rPr>
          <w:rFonts w:ascii="Tahoma" w:eastAsia="Tahoma" w:hAnsi="Tahoma" w:cs="Tahoma"/>
          <w:sz w:val="22"/>
          <w:szCs w:val="22"/>
        </w:rPr>
        <w:t xml:space="preserve"> access, it remains safe until recovered.</w:t>
      </w:r>
    </w:p>
    <w:p w14:paraId="7A351788" w14:textId="77777777" w:rsidR="001B0FCD" w:rsidRDefault="001B0FCD">
      <w:pPr>
        <w:spacing w:before="10" w:line="140" w:lineRule="exact"/>
        <w:rPr>
          <w:sz w:val="15"/>
          <w:szCs w:val="15"/>
        </w:rPr>
      </w:pPr>
    </w:p>
    <w:p w14:paraId="61D4C2D3" w14:textId="77777777" w:rsidR="001B0FCD" w:rsidRDefault="007F2234">
      <w:pPr>
        <w:spacing w:line="260" w:lineRule="auto"/>
        <w:ind w:left="100" w:right="705"/>
        <w:rPr>
          <w:rFonts w:ascii="Tahoma" w:eastAsia="Tahoma" w:hAnsi="Tahoma" w:cs="Tahoma"/>
          <w:sz w:val="22"/>
          <w:szCs w:val="22"/>
        </w:rPr>
      </w:pPr>
      <w:r>
        <w:rPr>
          <w:rFonts w:ascii="Tahoma" w:eastAsia="Tahoma" w:hAnsi="Tahoma" w:cs="Tahoma"/>
          <w:sz w:val="22"/>
          <w:szCs w:val="22"/>
        </w:rPr>
        <w:t xml:space="preserve">6.5. Parents’/ </w:t>
      </w:r>
      <w:proofErr w:type="spellStart"/>
      <w:r>
        <w:rPr>
          <w:rFonts w:ascii="Tahoma" w:eastAsia="Tahoma" w:hAnsi="Tahoma" w:cs="Tahoma"/>
          <w:sz w:val="22"/>
          <w:szCs w:val="22"/>
        </w:rPr>
        <w:t>carers</w:t>
      </w:r>
      <w:proofErr w:type="spellEnd"/>
      <w:r>
        <w:rPr>
          <w:rFonts w:ascii="Tahoma" w:eastAsia="Tahoma" w:hAnsi="Tahoma" w:cs="Tahoma"/>
          <w:sz w:val="22"/>
          <w:szCs w:val="22"/>
        </w:rPr>
        <w:t xml:space="preserve"> and pupils’ up-to-date contact details will be collected prior to the period of remote learning.</w:t>
      </w:r>
    </w:p>
    <w:p w14:paraId="3A4313C3" w14:textId="77777777" w:rsidR="001B0FCD" w:rsidRDefault="001B0FCD">
      <w:pPr>
        <w:spacing w:before="8" w:line="140" w:lineRule="exact"/>
        <w:rPr>
          <w:sz w:val="15"/>
          <w:szCs w:val="15"/>
        </w:rPr>
      </w:pPr>
    </w:p>
    <w:p w14:paraId="3A59E406" w14:textId="77777777" w:rsidR="001B0FCD" w:rsidRDefault="007F2234">
      <w:pPr>
        <w:spacing w:line="258" w:lineRule="auto"/>
        <w:ind w:left="100" w:right="358"/>
        <w:rPr>
          <w:rFonts w:ascii="Tahoma" w:eastAsia="Tahoma" w:hAnsi="Tahoma" w:cs="Tahoma"/>
          <w:sz w:val="22"/>
          <w:szCs w:val="22"/>
        </w:rPr>
      </w:pPr>
      <w:r>
        <w:rPr>
          <w:rFonts w:ascii="Tahoma" w:eastAsia="Tahoma" w:hAnsi="Tahoma" w:cs="Tahoma"/>
          <w:sz w:val="22"/>
          <w:szCs w:val="22"/>
        </w:rPr>
        <w:t>6.6. All contact details will be stored in line with the Data Protection Policy and retained in line with the Records Management Policy.</w:t>
      </w:r>
    </w:p>
    <w:p w14:paraId="258D9F43" w14:textId="77777777" w:rsidR="001B0FCD" w:rsidRDefault="001B0FCD">
      <w:pPr>
        <w:spacing w:before="1" w:line="160" w:lineRule="exact"/>
        <w:rPr>
          <w:sz w:val="16"/>
          <w:szCs w:val="16"/>
        </w:rPr>
      </w:pPr>
    </w:p>
    <w:p w14:paraId="45238217" w14:textId="77777777" w:rsidR="001B0FCD" w:rsidRDefault="007F2234">
      <w:pPr>
        <w:spacing w:line="258" w:lineRule="auto"/>
        <w:ind w:left="100" w:right="564"/>
        <w:rPr>
          <w:rFonts w:ascii="Tahoma" w:eastAsia="Tahoma" w:hAnsi="Tahoma" w:cs="Tahoma"/>
          <w:sz w:val="22"/>
          <w:szCs w:val="22"/>
        </w:rPr>
      </w:pPr>
      <w:r>
        <w:rPr>
          <w:rFonts w:ascii="Tahoma" w:eastAsia="Tahoma" w:hAnsi="Tahoma" w:cs="Tahoma"/>
          <w:sz w:val="22"/>
          <w:szCs w:val="22"/>
        </w:rPr>
        <w:t>6.7. The school will not permit paper copies of contact details to be taken off the school premises.</w:t>
      </w:r>
    </w:p>
    <w:p w14:paraId="7E428165" w14:textId="77777777" w:rsidR="001B0FCD" w:rsidRDefault="001B0FCD">
      <w:pPr>
        <w:spacing w:before="3" w:line="160" w:lineRule="exact"/>
        <w:rPr>
          <w:sz w:val="16"/>
          <w:szCs w:val="16"/>
        </w:rPr>
      </w:pPr>
    </w:p>
    <w:p w14:paraId="586B061D" w14:textId="77777777" w:rsidR="001B0FCD" w:rsidRDefault="007F2234">
      <w:pPr>
        <w:spacing w:line="258" w:lineRule="auto"/>
        <w:ind w:left="100" w:right="419"/>
        <w:rPr>
          <w:rFonts w:ascii="Tahoma" w:eastAsia="Tahoma" w:hAnsi="Tahoma" w:cs="Tahoma"/>
          <w:sz w:val="22"/>
          <w:szCs w:val="22"/>
        </w:rPr>
      </w:pPr>
      <w:r>
        <w:rPr>
          <w:rFonts w:ascii="Tahoma" w:eastAsia="Tahoma" w:hAnsi="Tahoma" w:cs="Tahoma"/>
          <w:sz w:val="22"/>
          <w:szCs w:val="22"/>
        </w:rPr>
        <w:t>6.8. Pupils are not permitted to let their family members or friends use any school owned equipment, which contains personal data.</w:t>
      </w:r>
    </w:p>
    <w:p w14:paraId="1CD65B48" w14:textId="77777777" w:rsidR="001B0FCD" w:rsidRDefault="001B0FCD">
      <w:pPr>
        <w:spacing w:before="1" w:line="160" w:lineRule="exact"/>
        <w:rPr>
          <w:sz w:val="16"/>
          <w:szCs w:val="16"/>
        </w:rPr>
      </w:pPr>
    </w:p>
    <w:p w14:paraId="66789D57" w14:textId="77777777" w:rsidR="001B0FCD" w:rsidRDefault="007F2234">
      <w:pPr>
        <w:ind w:left="100"/>
        <w:rPr>
          <w:rFonts w:ascii="Tahoma" w:eastAsia="Tahoma" w:hAnsi="Tahoma" w:cs="Tahoma"/>
          <w:sz w:val="22"/>
          <w:szCs w:val="22"/>
        </w:rPr>
      </w:pPr>
      <w:r>
        <w:rPr>
          <w:rFonts w:ascii="Tahoma" w:eastAsia="Tahoma" w:hAnsi="Tahoma" w:cs="Tahoma"/>
          <w:sz w:val="22"/>
          <w:szCs w:val="22"/>
        </w:rPr>
        <w:t>6.9. Any breach of confidentiality will be dealt with in accordance with the school’s Data</w:t>
      </w:r>
    </w:p>
    <w:p w14:paraId="3C38F7AF" w14:textId="77777777" w:rsidR="001B0FCD" w:rsidRDefault="007F2234">
      <w:pPr>
        <w:spacing w:before="20"/>
        <w:ind w:left="100"/>
        <w:rPr>
          <w:rFonts w:ascii="Tahoma" w:eastAsia="Tahoma" w:hAnsi="Tahoma" w:cs="Tahoma"/>
          <w:sz w:val="22"/>
          <w:szCs w:val="22"/>
        </w:rPr>
      </w:pPr>
      <w:r>
        <w:rPr>
          <w:rFonts w:ascii="Tahoma" w:eastAsia="Tahoma" w:hAnsi="Tahoma" w:cs="Tahoma"/>
          <w:sz w:val="22"/>
          <w:szCs w:val="22"/>
        </w:rPr>
        <w:t>Protection Policy.</w:t>
      </w:r>
    </w:p>
    <w:p w14:paraId="7082CFAF" w14:textId="77777777" w:rsidR="001B0FCD" w:rsidRDefault="001B0FCD">
      <w:pPr>
        <w:spacing w:before="3" w:line="180" w:lineRule="exact"/>
        <w:rPr>
          <w:sz w:val="18"/>
          <w:szCs w:val="18"/>
        </w:rPr>
      </w:pPr>
    </w:p>
    <w:p w14:paraId="656667FB" w14:textId="77777777" w:rsidR="001B0FCD" w:rsidRDefault="007F2234">
      <w:pPr>
        <w:ind w:left="100"/>
        <w:rPr>
          <w:rFonts w:ascii="Tahoma" w:eastAsia="Tahoma" w:hAnsi="Tahoma" w:cs="Tahoma"/>
          <w:sz w:val="22"/>
          <w:szCs w:val="22"/>
        </w:rPr>
      </w:pPr>
      <w:r>
        <w:rPr>
          <w:rFonts w:ascii="Tahoma" w:eastAsia="Tahoma" w:hAnsi="Tahoma" w:cs="Tahoma"/>
          <w:sz w:val="22"/>
          <w:szCs w:val="22"/>
        </w:rPr>
        <w:t>6.10. Any intentional breach of confidentiality will be dealt with in accordance with the</w:t>
      </w:r>
    </w:p>
    <w:p w14:paraId="24AFE852" w14:textId="77777777" w:rsidR="001B0FCD" w:rsidRDefault="007F2234">
      <w:pPr>
        <w:spacing w:before="20"/>
        <w:ind w:left="100"/>
        <w:rPr>
          <w:rFonts w:ascii="Tahoma" w:eastAsia="Tahoma" w:hAnsi="Tahoma" w:cs="Tahoma"/>
          <w:sz w:val="22"/>
          <w:szCs w:val="22"/>
        </w:rPr>
      </w:pPr>
      <w:r>
        <w:rPr>
          <w:rFonts w:ascii="Tahoma" w:eastAsia="Tahoma" w:hAnsi="Tahoma" w:cs="Tahoma"/>
          <w:sz w:val="22"/>
          <w:szCs w:val="22"/>
        </w:rPr>
        <w:t xml:space="preserve">school’s </w:t>
      </w:r>
      <w:proofErr w:type="spellStart"/>
      <w:r>
        <w:rPr>
          <w:rFonts w:ascii="Tahoma" w:eastAsia="Tahoma" w:hAnsi="Tahoma" w:cs="Tahoma"/>
          <w:sz w:val="22"/>
          <w:szCs w:val="22"/>
        </w:rPr>
        <w:t>Behaviour</w:t>
      </w:r>
      <w:proofErr w:type="spellEnd"/>
      <w:r>
        <w:rPr>
          <w:rFonts w:ascii="Tahoma" w:eastAsia="Tahoma" w:hAnsi="Tahoma" w:cs="Tahoma"/>
          <w:sz w:val="22"/>
          <w:szCs w:val="22"/>
        </w:rPr>
        <w:t xml:space="preserve"> for Learning Policy or the Disciplinary Policy and Procedure.</w:t>
      </w:r>
    </w:p>
    <w:p w14:paraId="0B7046FE" w14:textId="77777777" w:rsidR="001B0FCD" w:rsidRDefault="001B0FCD">
      <w:pPr>
        <w:spacing w:before="1" w:line="180" w:lineRule="exact"/>
        <w:rPr>
          <w:sz w:val="18"/>
          <w:szCs w:val="18"/>
        </w:rPr>
      </w:pPr>
    </w:p>
    <w:p w14:paraId="6D603066" w14:textId="77777777" w:rsidR="001B0FCD" w:rsidRDefault="007F2234">
      <w:pPr>
        <w:ind w:left="100"/>
        <w:rPr>
          <w:rFonts w:ascii="Tahoma" w:eastAsia="Tahoma" w:hAnsi="Tahoma" w:cs="Tahoma"/>
          <w:sz w:val="22"/>
          <w:szCs w:val="22"/>
        </w:rPr>
      </w:pPr>
      <w:r>
        <w:rPr>
          <w:rFonts w:ascii="Tahoma" w:eastAsia="Tahoma" w:hAnsi="Tahoma" w:cs="Tahoma"/>
          <w:b/>
          <w:sz w:val="22"/>
          <w:szCs w:val="22"/>
        </w:rPr>
        <w:t>7. Engagement, marking and feedback</w:t>
      </w:r>
    </w:p>
    <w:p w14:paraId="1E2DA6C1" w14:textId="77777777" w:rsidR="001B0FCD" w:rsidRDefault="001B0FCD">
      <w:pPr>
        <w:spacing w:before="1" w:line="180" w:lineRule="exact"/>
        <w:rPr>
          <w:sz w:val="18"/>
          <w:szCs w:val="18"/>
        </w:rPr>
      </w:pPr>
    </w:p>
    <w:p w14:paraId="5862EA97" w14:textId="77777777" w:rsidR="001B0FCD" w:rsidRDefault="007F2234">
      <w:pPr>
        <w:ind w:left="100"/>
        <w:rPr>
          <w:rFonts w:ascii="Tahoma" w:eastAsia="Tahoma" w:hAnsi="Tahoma" w:cs="Tahoma"/>
          <w:sz w:val="22"/>
          <w:szCs w:val="22"/>
        </w:rPr>
      </w:pPr>
      <w:r>
        <w:rPr>
          <w:rFonts w:ascii="Tahoma" w:eastAsia="Tahoma" w:hAnsi="Tahoma" w:cs="Tahoma"/>
          <w:sz w:val="22"/>
          <w:szCs w:val="22"/>
        </w:rPr>
        <w:t>7.1. Providing Feedback:</w:t>
      </w:r>
    </w:p>
    <w:p w14:paraId="65CE90B3" w14:textId="77777777" w:rsidR="001B0FCD" w:rsidRDefault="001B0FCD">
      <w:pPr>
        <w:spacing w:before="1" w:line="180" w:lineRule="exact"/>
        <w:rPr>
          <w:sz w:val="18"/>
          <w:szCs w:val="18"/>
        </w:rPr>
      </w:pPr>
    </w:p>
    <w:p w14:paraId="409207CE" w14:textId="77777777" w:rsidR="001B0FCD" w:rsidRDefault="007F2234">
      <w:pPr>
        <w:tabs>
          <w:tab w:val="left" w:pos="820"/>
        </w:tabs>
        <w:spacing w:line="260" w:lineRule="auto"/>
        <w:ind w:left="820" w:right="270" w:hanging="360"/>
        <w:rPr>
          <w:rFonts w:ascii="Tahoma" w:eastAsia="Tahoma" w:hAnsi="Tahoma" w:cs="Tahoma"/>
          <w:sz w:val="22"/>
          <w:szCs w:val="22"/>
        </w:rPr>
      </w:pPr>
      <w:r>
        <w:rPr>
          <w:rFonts w:ascii="Arial" w:eastAsia="Arial" w:hAnsi="Arial" w:cs="Arial"/>
          <w:w w:val="99"/>
        </w:rPr>
        <w:t>•</w:t>
      </w:r>
      <w:r>
        <w:rPr>
          <w:rFonts w:ascii="Arial" w:eastAsia="Arial" w:hAnsi="Arial" w:cs="Arial"/>
        </w:rPr>
        <w:tab/>
      </w:r>
      <w:r>
        <w:rPr>
          <w:rFonts w:ascii="Tahoma" w:eastAsia="Tahoma" w:hAnsi="Tahoma" w:cs="Tahoma"/>
          <w:sz w:val="22"/>
          <w:szCs w:val="22"/>
        </w:rPr>
        <w:t>Teachers use AFL strategies in sessions which provide ongoing feedback during live lessons.</w:t>
      </w:r>
    </w:p>
    <w:p w14:paraId="3D424F70" w14:textId="77777777" w:rsidR="001B0FCD" w:rsidRDefault="007F2234">
      <w:pPr>
        <w:spacing w:line="260" w:lineRule="exact"/>
        <w:ind w:left="460"/>
        <w:rPr>
          <w:rFonts w:ascii="Tahoma" w:eastAsia="Tahoma" w:hAnsi="Tahoma" w:cs="Tahoma"/>
          <w:sz w:val="23"/>
          <w:szCs w:val="23"/>
        </w:rPr>
      </w:pPr>
      <w:r>
        <w:rPr>
          <w:rFonts w:ascii="Arial" w:eastAsia="Arial" w:hAnsi="Arial" w:cs="Arial"/>
          <w:w w:val="99"/>
          <w:position w:val="-1"/>
        </w:rPr>
        <w:t>•</w:t>
      </w:r>
      <w:r>
        <w:rPr>
          <w:rFonts w:ascii="Arial" w:eastAsia="Arial" w:hAnsi="Arial" w:cs="Arial"/>
          <w:position w:val="-1"/>
        </w:rPr>
        <w:t xml:space="preserve">     </w:t>
      </w:r>
      <w:r>
        <w:rPr>
          <w:rFonts w:ascii="Tahoma" w:eastAsia="Tahoma" w:hAnsi="Tahoma" w:cs="Tahoma"/>
          <w:w w:val="95"/>
          <w:position w:val="-1"/>
          <w:sz w:val="23"/>
          <w:szCs w:val="23"/>
        </w:rPr>
        <w:t>Detail</w:t>
      </w:r>
      <w:r>
        <w:rPr>
          <w:rFonts w:ascii="Tahoma" w:eastAsia="Tahoma" w:hAnsi="Tahoma" w:cs="Tahoma"/>
          <w:position w:val="-1"/>
          <w:sz w:val="23"/>
          <w:szCs w:val="23"/>
        </w:rPr>
        <w:t xml:space="preserve"> </w:t>
      </w:r>
      <w:r>
        <w:rPr>
          <w:rFonts w:ascii="Tahoma" w:eastAsia="Tahoma" w:hAnsi="Tahoma" w:cs="Tahoma"/>
          <w:w w:val="95"/>
          <w:position w:val="-1"/>
          <w:sz w:val="23"/>
          <w:szCs w:val="23"/>
        </w:rPr>
        <w:t>regarding</w:t>
      </w:r>
      <w:r>
        <w:rPr>
          <w:rFonts w:ascii="Tahoma" w:eastAsia="Tahoma" w:hAnsi="Tahoma" w:cs="Tahoma"/>
          <w:position w:val="-1"/>
          <w:sz w:val="23"/>
          <w:szCs w:val="23"/>
        </w:rPr>
        <w:t xml:space="preserve"> </w:t>
      </w:r>
      <w:r>
        <w:rPr>
          <w:rFonts w:ascii="Tahoma" w:eastAsia="Tahoma" w:hAnsi="Tahoma" w:cs="Tahoma"/>
          <w:w w:val="95"/>
          <w:position w:val="-1"/>
          <w:sz w:val="23"/>
          <w:szCs w:val="23"/>
        </w:rPr>
        <w:t>specific</w:t>
      </w:r>
      <w:r>
        <w:rPr>
          <w:rFonts w:ascii="Tahoma" w:eastAsia="Tahoma" w:hAnsi="Tahoma" w:cs="Tahoma"/>
          <w:position w:val="-1"/>
          <w:sz w:val="23"/>
          <w:szCs w:val="23"/>
        </w:rPr>
        <w:t xml:space="preserve"> </w:t>
      </w:r>
      <w:r>
        <w:rPr>
          <w:rFonts w:ascii="Tahoma" w:eastAsia="Tahoma" w:hAnsi="Tahoma" w:cs="Tahoma"/>
          <w:w w:val="95"/>
          <w:position w:val="-1"/>
          <w:sz w:val="23"/>
          <w:szCs w:val="23"/>
        </w:rPr>
        <w:t>markin</w:t>
      </w:r>
      <w:r>
        <w:rPr>
          <w:rFonts w:ascii="Tahoma" w:eastAsia="Tahoma" w:hAnsi="Tahoma" w:cs="Tahoma"/>
          <w:w w:val="96"/>
          <w:position w:val="-1"/>
          <w:sz w:val="23"/>
          <w:szCs w:val="23"/>
        </w:rPr>
        <w:t>g</w:t>
      </w:r>
      <w:r>
        <w:rPr>
          <w:rFonts w:ascii="Tahoma" w:eastAsia="Tahoma" w:hAnsi="Tahoma" w:cs="Tahoma"/>
          <w:position w:val="-1"/>
          <w:sz w:val="23"/>
          <w:szCs w:val="23"/>
        </w:rPr>
        <w:t xml:space="preserve"> </w:t>
      </w:r>
      <w:r>
        <w:rPr>
          <w:rFonts w:ascii="Tahoma" w:eastAsia="Tahoma" w:hAnsi="Tahoma" w:cs="Tahoma"/>
          <w:w w:val="96"/>
          <w:position w:val="-1"/>
          <w:sz w:val="23"/>
          <w:szCs w:val="23"/>
        </w:rPr>
        <w:t>and</w:t>
      </w:r>
      <w:r>
        <w:rPr>
          <w:rFonts w:ascii="Tahoma" w:eastAsia="Tahoma" w:hAnsi="Tahoma" w:cs="Tahoma"/>
          <w:position w:val="-1"/>
          <w:sz w:val="23"/>
          <w:szCs w:val="23"/>
        </w:rPr>
        <w:t xml:space="preserve"> </w:t>
      </w:r>
      <w:r>
        <w:rPr>
          <w:rFonts w:ascii="Tahoma" w:eastAsia="Tahoma" w:hAnsi="Tahoma" w:cs="Tahoma"/>
          <w:w w:val="96"/>
          <w:position w:val="-1"/>
          <w:sz w:val="23"/>
          <w:szCs w:val="23"/>
        </w:rPr>
        <w:t>feedback</w:t>
      </w:r>
      <w:r>
        <w:rPr>
          <w:rFonts w:ascii="Tahoma" w:eastAsia="Tahoma" w:hAnsi="Tahoma" w:cs="Tahoma"/>
          <w:position w:val="-1"/>
          <w:sz w:val="23"/>
          <w:szCs w:val="23"/>
        </w:rPr>
        <w:t xml:space="preserve"> </w:t>
      </w:r>
      <w:r>
        <w:rPr>
          <w:rFonts w:ascii="Tahoma" w:eastAsia="Tahoma" w:hAnsi="Tahoma" w:cs="Tahoma"/>
          <w:w w:val="96"/>
          <w:position w:val="-1"/>
          <w:sz w:val="23"/>
          <w:szCs w:val="23"/>
        </w:rPr>
        <w:t>procedures</w:t>
      </w:r>
      <w:r>
        <w:rPr>
          <w:rFonts w:ascii="Tahoma" w:eastAsia="Tahoma" w:hAnsi="Tahoma" w:cs="Tahoma"/>
          <w:position w:val="-1"/>
          <w:sz w:val="23"/>
          <w:szCs w:val="23"/>
        </w:rPr>
        <w:t xml:space="preserve"> </w:t>
      </w:r>
      <w:r>
        <w:rPr>
          <w:rFonts w:ascii="Tahoma" w:eastAsia="Tahoma" w:hAnsi="Tahoma" w:cs="Tahoma"/>
          <w:w w:val="96"/>
          <w:position w:val="-1"/>
          <w:sz w:val="23"/>
          <w:szCs w:val="23"/>
        </w:rPr>
        <w:t>are</w:t>
      </w:r>
      <w:r>
        <w:rPr>
          <w:rFonts w:ascii="Tahoma" w:eastAsia="Tahoma" w:hAnsi="Tahoma" w:cs="Tahoma"/>
          <w:position w:val="-1"/>
          <w:sz w:val="23"/>
          <w:szCs w:val="23"/>
        </w:rPr>
        <w:t xml:space="preserve"> </w:t>
      </w:r>
      <w:r>
        <w:rPr>
          <w:rFonts w:ascii="Tahoma" w:eastAsia="Tahoma" w:hAnsi="Tahoma" w:cs="Tahoma"/>
          <w:w w:val="96"/>
          <w:position w:val="-1"/>
          <w:sz w:val="23"/>
          <w:szCs w:val="23"/>
        </w:rPr>
        <w:t>to</w:t>
      </w:r>
      <w:r>
        <w:rPr>
          <w:rFonts w:ascii="Tahoma" w:eastAsia="Tahoma" w:hAnsi="Tahoma" w:cs="Tahoma"/>
          <w:position w:val="-1"/>
          <w:sz w:val="23"/>
          <w:szCs w:val="23"/>
        </w:rPr>
        <w:t xml:space="preserve"> </w:t>
      </w:r>
      <w:r>
        <w:rPr>
          <w:rFonts w:ascii="Tahoma" w:eastAsia="Tahoma" w:hAnsi="Tahoma" w:cs="Tahoma"/>
          <w:w w:val="96"/>
          <w:position w:val="-1"/>
          <w:sz w:val="23"/>
          <w:szCs w:val="23"/>
        </w:rPr>
        <w:t>be</w:t>
      </w:r>
      <w:r>
        <w:rPr>
          <w:rFonts w:ascii="Tahoma" w:eastAsia="Tahoma" w:hAnsi="Tahoma" w:cs="Tahoma"/>
          <w:position w:val="-1"/>
          <w:sz w:val="23"/>
          <w:szCs w:val="23"/>
        </w:rPr>
        <w:t xml:space="preserve"> </w:t>
      </w:r>
      <w:r>
        <w:rPr>
          <w:rFonts w:ascii="Tahoma" w:eastAsia="Tahoma" w:hAnsi="Tahoma" w:cs="Tahoma"/>
          <w:w w:val="96"/>
          <w:position w:val="-1"/>
          <w:sz w:val="23"/>
          <w:szCs w:val="23"/>
        </w:rPr>
        <w:t>added</w:t>
      </w:r>
      <w:r>
        <w:rPr>
          <w:rFonts w:ascii="Tahoma" w:eastAsia="Tahoma" w:hAnsi="Tahoma" w:cs="Tahoma"/>
          <w:position w:val="-1"/>
          <w:sz w:val="23"/>
          <w:szCs w:val="23"/>
        </w:rPr>
        <w:t xml:space="preserve"> </w:t>
      </w:r>
      <w:r>
        <w:rPr>
          <w:rFonts w:ascii="Tahoma" w:eastAsia="Tahoma" w:hAnsi="Tahoma" w:cs="Tahoma"/>
          <w:w w:val="96"/>
          <w:position w:val="-1"/>
          <w:sz w:val="23"/>
          <w:szCs w:val="23"/>
        </w:rPr>
        <w:t>once</w:t>
      </w:r>
      <w:r>
        <w:rPr>
          <w:rFonts w:ascii="Tahoma" w:eastAsia="Tahoma" w:hAnsi="Tahoma" w:cs="Tahoma"/>
          <w:position w:val="-1"/>
          <w:sz w:val="23"/>
          <w:szCs w:val="23"/>
        </w:rPr>
        <w:t xml:space="preserve"> </w:t>
      </w:r>
      <w:r>
        <w:rPr>
          <w:rFonts w:ascii="Tahoma" w:eastAsia="Tahoma" w:hAnsi="Tahoma" w:cs="Tahoma"/>
          <w:w w:val="96"/>
          <w:position w:val="-1"/>
          <w:sz w:val="23"/>
          <w:szCs w:val="23"/>
        </w:rPr>
        <w:t>a</w:t>
      </w:r>
    </w:p>
    <w:p w14:paraId="33EE6137" w14:textId="77777777" w:rsidR="001B0FCD" w:rsidRDefault="007F2234">
      <w:pPr>
        <w:spacing w:before="8"/>
        <w:ind w:left="820"/>
        <w:rPr>
          <w:rFonts w:ascii="Tahoma" w:eastAsia="Tahoma" w:hAnsi="Tahoma" w:cs="Tahoma"/>
          <w:sz w:val="23"/>
          <w:szCs w:val="23"/>
        </w:rPr>
      </w:pPr>
      <w:r>
        <w:rPr>
          <w:rFonts w:ascii="Tahoma" w:eastAsia="Tahoma" w:hAnsi="Tahoma" w:cs="Tahoma"/>
          <w:w w:val="95"/>
          <w:sz w:val="23"/>
          <w:szCs w:val="23"/>
        </w:rPr>
        <w:t>full</w:t>
      </w:r>
      <w:r>
        <w:rPr>
          <w:rFonts w:ascii="Tahoma" w:eastAsia="Tahoma" w:hAnsi="Tahoma" w:cs="Tahoma"/>
          <w:sz w:val="23"/>
          <w:szCs w:val="23"/>
        </w:rPr>
        <w:t xml:space="preserve"> </w:t>
      </w:r>
      <w:r>
        <w:rPr>
          <w:rFonts w:ascii="Tahoma" w:eastAsia="Tahoma" w:hAnsi="Tahoma" w:cs="Tahoma"/>
          <w:w w:val="95"/>
          <w:sz w:val="23"/>
          <w:szCs w:val="23"/>
        </w:rPr>
        <w:t>review</w:t>
      </w:r>
      <w:r>
        <w:rPr>
          <w:rFonts w:ascii="Tahoma" w:eastAsia="Tahoma" w:hAnsi="Tahoma" w:cs="Tahoma"/>
          <w:sz w:val="23"/>
          <w:szCs w:val="23"/>
        </w:rPr>
        <w:t xml:space="preserve"> </w:t>
      </w:r>
      <w:r>
        <w:rPr>
          <w:rFonts w:ascii="Tahoma" w:eastAsia="Tahoma" w:hAnsi="Tahoma" w:cs="Tahoma"/>
          <w:w w:val="95"/>
          <w:sz w:val="23"/>
          <w:szCs w:val="23"/>
        </w:rPr>
        <w:t>has</w:t>
      </w:r>
      <w:r>
        <w:rPr>
          <w:rFonts w:ascii="Tahoma" w:eastAsia="Tahoma" w:hAnsi="Tahoma" w:cs="Tahoma"/>
          <w:sz w:val="23"/>
          <w:szCs w:val="23"/>
        </w:rPr>
        <w:t xml:space="preserve"> </w:t>
      </w:r>
      <w:r>
        <w:rPr>
          <w:rFonts w:ascii="Tahoma" w:eastAsia="Tahoma" w:hAnsi="Tahoma" w:cs="Tahoma"/>
          <w:w w:val="95"/>
          <w:sz w:val="23"/>
          <w:szCs w:val="23"/>
        </w:rPr>
        <w:t>been</w:t>
      </w:r>
      <w:r>
        <w:rPr>
          <w:rFonts w:ascii="Tahoma" w:eastAsia="Tahoma" w:hAnsi="Tahoma" w:cs="Tahoma"/>
          <w:sz w:val="23"/>
          <w:szCs w:val="23"/>
        </w:rPr>
        <w:t xml:space="preserve"> </w:t>
      </w:r>
      <w:r>
        <w:rPr>
          <w:rFonts w:ascii="Tahoma" w:eastAsia="Tahoma" w:hAnsi="Tahoma" w:cs="Tahoma"/>
          <w:w w:val="95"/>
          <w:sz w:val="23"/>
          <w:szCs w:val="23"/>
        </w:rPr>
        <w:t>completed.</w:t>
      </w:r>
    </w:p>
    <w:p w14:paraId="5B14598A" w14:textId="77777777" w:rsidR="001B0FCD" w:rsidRDefault="001B0FCD">
      <w:pPr>
        <w:spacing w:before="9" w:line="160" w:lineRule="exact"/>
        <w:rPr>
          <w:sz w:val="17"/>
          <w:szCs w:val="17"/>
        </w:rPr>
      </w:pPr>
    </w:p>
    <w:p w14:paraId="36BBE5D0" w14:textId="77777777" w:rsidR="001B0FCD" w:rsidRDefault="007F2234">
      <w:pPr>
        <w:spacing w:line="260" w:lineRule="auto"/>
        <w:ind w:left="100" w:right="213"/>
        <w:rPr>
          <w:rFonts w:ascii="Tahoma" w:eastAsia="Tahoma" w:hAnsi="Tahoma" w:cs="Tahoma"/>
          <w:sz w:val="22"/>
          <w:szCs w:val="22"/>
        </w:rPr>
        <w:sectPr w:rsidR="001B0FCD">
          <w:pgSz w:w="11920" w:h="16840"/>
          <w:pgMar w:top="1360" w:right="1320" w:bottom="280" w:left="1340" w:header="0" w:footer="1000" w:gutter="0"/>
          <w:cols w:space="720"/>
        </w:sectPr>
      </w:pPr>
      <w:r>
        <w:rPr>
          <w:rFonts w:ascii="Tahoma" w:eastAsia="Tahoma" w:hAnsi="Tahoma" w:cs="Tahoma"/>
          <w:sz w:val="22"/>
          <w:szCs w:val="22"/>
        </w:rPr>
        <w:t>7.2. The school expects pupils and staff to maintain a good work ethic and a high quality of work during the period of remote learning.</w:t>
      </w:r>
    </w:p>
    <w:p w14:paraId="616C3EDE" w14:textId="77777777" w:rsidR="001B0FCD" w:rsidRDefault="007F2234">
      <w:pPr>
        <w:spacing w:before="62" w:line="259" w:lineRule="auto"/>
        <w:ind w:left="100" w:right="228"/>
        <w:jc w:val="both"/>
        <w:rPr>
          <w:rFonts w:ascii="Tahoma" w:eastAsia="Tahoma" w:hAnsi="Tahoma" w:cs="Tahoma"/>
          <w:sz w:val="22"/>
          <w:szCs w:val="22"/>
        </w:rPr>
      </w:pPr>
      <w:r>
        <w:rPr>
          <w:rFonts w:ascii="Tahoma" w:eastAsia="Tahoma" w:hAnsi="Tahoma" w:cs="Tahoma"/>
          <w:sz w:val="22"/>
          <w:szCs w:val="22"/>
        </w:rPr>
        <w:lastRenderedPageBreak/>
        <w:t xml:space="preserve">7.3. Pupils are accountable for the completion of their own schoolwork – teaching staff will contact parents / </w:t>
      </w:r>
      <w:proofErr w:type="spellStart"/>
      <w:r>
        <w:rPr>
          <w:rFonts w:ascii="Tahoma" w:eastAsia="Tahoma" w:hAnsi="Tahoma" w:cs="Tahoma"/>
          <w:sz w:val="22"/>
          <w:szCs w:val="22"/>
        </w:rPr>
        <w:t>carers</w:t>
      </w:r>
      <w:proofErr w:type="spellEnd"/>
      <w:r>
        <w:rPr>
          <w:rFonts w:ascii="Tahoma" w:eastAsia="Tahoma" w:hAnsi="Tahoma" w:cs="Tahoma"/>
          <w:sz w:val="22"/>
          <w:szCs w:val="22"/>
        </w:rPr>
        <w:t xml:space="preserve"> if their child is not completing their schoolwork or their standard of work has noticeably decreased.</w:t>
      </w:r>
    </w:p>
    <w:p w14:paraId="10B4B07B" w14:textId="77777777" w:rsidR="001B0FCD" w:rsidRDefault="001B0FCD">
      <w:pPr>
        <w:spacing w:before="9" w:line="140" w:lineRule="exact"/>
        <w:rPr>
          <w:sz w:val="15"/>
          <w:szCs w:val="15"/>
        </w:rPr>
      </w:pPr>
    </w:p>
    <w:p w14:paraId="7EE30C63" w14:textId="77777777" w:rsidR="001B0FCD" w:rsidRDefault="007F2234">
      <w:pPr>
        <w:spacing w:line="259" w:lineRule="auto"/>
        <w:ind w:left="100" w:right="275"/>
        <w:rPr>
          <w:rFonts w:ascii="Tahoma" w:eastAsia="Tahoma" w:hAnsi="Tahoma" w:cs="Tahoma"/>
          <w:sz w:val="22"/>
          <w:szCs w:val="22"/>
        </w:rPr>
      </w:pPr>
      <w:r>
        <w:rPr>
          <w:rFonts w:ascii="Tahoma" w:eastAsia="Tahoma" w:hAnsi="Tahoma" w:cs="Tahoma"/>
          <w:sz w:val="22"/>
          <w:szCs w:val="22"/>
        </w:rPr>
        <w:t>7.4. Teaching staff will monitor the academic progress of pupils with and without access to the online learning resources and discuss additional support or provision with the Headteacher as soon as possible.</w:t>
      </w:r>
    </w:p>
    <w:p w14:paraId="675F2A86" w14:textId="77777777" w:rsidR="001B0FCD" w:rsidRDefault="001B0FCD">
      <w:pPr>
        <w:spacing w:before="10" w:line="140" w:lineRule="exact"/>
        <w:rPr>
          <w:sz w:val="15"/>
          <w:szCs w:val="15"/>
        </w:rPr>
      </w:pPr>
    </w:p>
    <w:p w14:paraId="48EF3A8F" w14:textId="77777777" w:rsidR="001B0FCD" w:rsidRDefault="007F2234">
      <w:pPr>
        <w:spacing w:line="258" w:lineRule="auto"/>
        <w:ind w:left="100" w:right="129"/>
        <w:rPr>
          <w:rFonts w:ascii="Tahoma" w:eastAsia="Tahoma" w:hAnsi="Tahoma" w:cs="Tahoma"/>
          <w:sz w:val="22"/>
          <w:szCs w:val="22"/>
        </w:rPr>
      </w:pPr>
      <w:r>
        <w:rPr>
          <w:rFonts w:ascii="Tahoma" w:eastAsia="Tahoma" w:hAnsi="Tahoma" w:cs="Tahoma"/>
          <w:sz w:val="22"/>
          <w:szCs w:val="22"/>
        </w:rPr>
        <w:t>7.5. Teaching staff will monitor the academic progress of pupils with SEND and discuss additional support or provision with the SENCo as soon as possible and on an ongoing basis.</w:t>
      </w:r>
    </w:p>
    <w:p w14:paraId="1CA65EA9" w14:textId="77777777" w:rsidR="001B0FCD" w:rsidRDefault="001B0FCD">
      <w:pPr>
        <w:spacing w:before="1" w:line="160" w:lineRule="exact"/>
        <w:rPr>
          <w:sz w:val="16"/>
          <w:szCs w:val="16"/>
        </w:rPr>
      </w:pPr>
    </w:p>
    <w:p w14:paraId="358A43A6" w14:textId="77777777" w:rsidR="001B0FCD" w:rsidRDefault="007F2234">
      <w:pPr>
        <w:ind w:left="100"/>
        <w:rPr>
          <w:rFonts w:ascii="Tahoma" w:eastAsia="Tahoma" w:hAnsi="Tahoma" w:cs="Tahoma"/>
          <w:sz w:val="22"/>
          <w:szCs w:val="22"/>
        </w:rPr>
      </w:pPr>
      <w:r>
        <w:rPr>
          <w:rFonts w:ascii="Tahoma" w:eastAsia="Tahoma" w:hAnsi="Tahoma" w:cs="Tahoma"/>
          <w:b/>
          <w:sz w:val="22"/>
          <w:szCs w:val="22"/>
        </w:rPr>
        <w:t>8. Health and safety</w:t>
      </w:r>
    </w:p>
    <w:p w14:paraId="1452115F" w14:textId="77777777" w:rsidR="001B0FCD" w:rsidRDefault="001B0FCD">
      <w:pPr>
        <w:spacing w:before="1" w:line="180" w:lineRule="exact"/>
        <w:rPr>
          <w:sz w:val="18"/>
          <w:szCs w:val="18"/>
        </w:rPr>
      </w:pPr>
    </w:p>
    <w:p w14:paraId="2B7129BA" w14:textId="77777777" w:rsidR="001B0FCD" w:rsidRDefault="007F2234">
      <w:pPr>
        <w:ind w:left="100"/>
        <w:rPr>
          <w:rFonts w:ascii="Tahoma" w:eastAsia="Tahoma" w:hAnsi="Tahoma" w:cs="Tahoma"/>
          <w:sz w:val="22"/>
          <w:szCs w:val="22"/>
        </w:rPr>
      </w:pPr>
      <w:r>
        <w:rPr>
          <w:rFonts w:ascii="Tahoma" w:eastAsia="Tahoma" w:hAnsi="Tahoma" w:cs="Tahoma"/>
          <w:sz w:val="22"/>
          <w:szCs w:val="22"/>
        </w:rPr>
        <w:t>8.1. This section of the policy will be read in conjunction with the school’s Health and Safety</w:t>
      </w:r>
    </w:p>
    <w:p w14:paraId="2F5A9199" w14:textId="77777777" w:rsidR="001B0FCD" w:rsidRDefault="007F2234">
      <w:pPr>
        <w:spacing w:before="22"/>
        <w:ind w:left="100"/>
        <w:rPr>
          <w:rFonts w:ascii="Tahoma" w:eastAsia="Tahoma" w:hAnsi="Tahoma" w:cs="Tahoma"/>
          <w:sz w:val="22"/>
          <w:szCs w:val="22"/>
        </w:rPr>
      </w:pPr>
      <w:r>
        <w:rPr>
          <w:rFonts w:ascii="Tahoma" w:eastAsia="Tahoma" w:hAnsi="Tahoma" w:cs="Tahoma"/>
          <w:sz w:val="22"/>
          <w:szCs w:val="22"/>
        </w:rPr>
        <w:t>Policy.</w:t>
      </w:r>
    </w:p>
    <w:p w14:paraId="409069EE" w14:textId="77777777" w:rsidR="001B0FCD" w:rsidRDefault="001B0FCD">
      <w:pPr>
        <w:spacing w:before="1" w:line="180" w:lineRule="exact"/>
        <w:rPr>
          <w:sz w:val="18"/>
          <w:szCs w:val="18"/>
        </w:rPr>
      </w:pPr>
    </w:p>
    <w:p w14:paraId="7F3CB702" w14:textId="77777777" w:rsidR="001B0FCD" w:rsidRDefault="007F2234">
      <w:pPr>
        <w:spacing w:line="258" w:lineRule="auto"/>
        <w:ind w:left="100" w:right="593"/>
        <w:rPr>
          <w:rFonts w:ascii="Tahoma" w:eastAsia="Tahoma" w:hAnsi="Tahoma" w:cs="Tahoma"/>
          <w:sz w:val="22"/>
          <w:szCs w:val="22"/>
        </w:rPr>
      </w:pPr>
      <w:r>
        <w:rPr>
          <w:rFonts w:ascii="Tahoma" w:eastAsia="Tahoma" w:hAnsi="Tahoma" w:cs="Tahoma"/>
          <w:sz w:val="22"/>
          <w:szCs w:val="22"/>
        </w:rPr>
        <w:t xml:space="preserve">8.2. Teaching staff and the </w:t>
      </w:r>
      <w:r>
        <w:rPr>
          <w:rFonts w:ascii="Arial" w:eastAsia="Arial" w:hAnsi="Arial" w:cs="Arial"/>
          <w:sz w:val="22"/>
          <w:szCs w:val="22"/>
        </w:rPr>
        <w:t xml:space="preserve">ICT Technician </w:t>
      </w:r>
      <w:r>
        <w:rPr>
          <w:rFonts w:ascii="Tahoma" w:eastAsia="Tahoma" w:hAnsi="Tahoma" w:cs="Tahoma"/>
          <w:sz w:val="22"/>
          <w:szCs w:val="22"/>
        </w:rPr>
        <w:t>will ensure pupils are shown how to use the necessary equipment and technology safely and correctly prior to the period of remote learning.</w:t>
      </w:r>
    </w:p>
    <w:p w14:paraId="5745C8FA" w14:textId="77777777" w:rsidR="001B0FCD" w:rsidRDefault="001B0FCD">
      <w:pPr>
        <w:spacing w:line="160" w:lineRule="exact"/>
        <w:rPr>
          <w:sz w:val="16"/>
          <w:szCs w:val="16"/>
        </w:rPr>
      </w:pPr>
    </w:p>
    <w:p w14:paraId="2B3C0566" w14:textId="77777777" w:rsidR="001B0FCD" w:rsidRDefault="007F2234">
      <w:pPr>
        <w:spacing w:line="260" w:lineRule="auto"/>
        <w:ind w:left="100" w:right="836"/>
        <w:rPr>
          <w:rFonts w:ascii="Tahoma" w:eastAsia="Tahoma" w:hAnsi="Tahoma" w:cs="Tahoma"/>
          <w:sz w:val="22"/>
          <w:szCs w:val="22"/>
        </w:rPr>
      </w:pPr>
      <w:r>
        <w:rPr>
          <w:rFonts w:ascii="Tahoma" w:eastAsia="Tahoma" w:hAnsi="Tahoma" w:cs="Tahoma"/>
          <w:sz w:val="22"/>
          <w:szCs w:val="22"/>
        </w:rPr>
        <w:t>8.3. When using electronic devices during remote learning, regular screen breaks are planned into the daily timetable for all children.</w:t>
      </w:r>
    </w:p>
    <w:p w14:paraId="38A7E715" w14:textId="77777777" w:rsidR="001B0FCD" w:rsidRDefault="001B0FCD">
      <w:pPr>
        <w:spacing w:before="8" w:line="140" w:lineRule="exact"/>
        <w:rPr>
          <w:sz w:val="15"/>
          <w:szCs w:val="15"/>
        </w:rPr>
      </w:pPr>
    </w:p>
    <w:p w14:paraId="1C58DFFB" w14:textId="77777777" w:rsidR="001B0FCD" w:rsidRDefault="007F2234">
      <w:pPr>
        <w:ind w:left="100"/>
        <w:rPr>
          <w:rFonts w:ascii="Tahoma" w:eastAsia="Tahoma" w:hAnsi="Tahoma" w:cs="Tahoma"/>
          <w:sz w:val="22"/>
          <w:szCs w:val="22"/>
        </w:rPr>
      </w:pPr>
      <w:r>
        <w:rPr>
          <w:rFonts w:ascii="Tahoma" w:eastAsia="Tahoma" w:hAnsi="Tahoma" w:cs="Tahoma"/>
          <w:b/>
          <w:sz w:val="22"/>
          <w:szCs w:val="22"/>
        </w:rPr>
        <w:t xml:space="preserve">9. </w:t>
      </w:r>
      <w:proofErr w:type="gramStart"/>
      <w:r>
        <w:rPr>
          <w:rFonts w:ascii="Tahoma" w:eastAsia="Tahoma" w:hAnsi="Tahoma" w:cs="Tahoma"/>
          <w:b/>
          <w:sz w:val="22"/>
          <w:szCs w:val="22"/>
        </w:rPr>
        <w:t>School day</w:t>
      </w:r>
      <w:proofErr w:type="gramEnd"/>
    </w:p>
    <w:p w14:paraId="18956160" w14:textId="77777777" w:rsidR="001B0FCD" w:rsidRDefault="001B0FCD">
      <w:pPr>
        <w:spacing w:before="1" w:line="180" w:lineRule="exact"/>
        <w:rPr>
          <w:sz w:val="18"/>
          <w:szCs w:val="18"/>
        </w:rPr>
      </w:pPr>
    </w:p>
    <w:p w14:paraId="35C55467" w14:textId="77777777" w:rsidR="001B0FCD" w:rsidRDefault="007F2234">
      <w:pPr>
        <w:spacing w:line="258" w:lineRule="auto"/>
        <w:ind w:left="100" w:right="1117"/>
        <w:rPr>
          <w:rFonts w:ascii="Tahoma" w:eastAsia="Tahoma" w:hAnsi="Tahoma" w:cs="Tahoma"/>
          <w:sz w:val="22"/>
          <w:szCs w:val="22"/>
        </w:rPr>
      </w:pPr>
      <w:r>
        <w:rPr>
          <w:rFonts w:ascii="Tahoma" w:eastAsia="Tahoma" w:hAnsi="Tahoma" w:cs="Tahoma"/>
          <w:sz w:val="22"/>
          <w:szCs w:val="22"/>
        </w:rPr>
        <w:t>9.1. Pupils will carry out remote learning throughout the course of the day at their discretion.</w:t>
      </w:r>
    </w:p>
    <w:p w14:paraId="6E43B38E" w14:textId="77777777" w:rsidR="001B0FCD" w:rsidRDefault="001B0FCD">
      <w:pPr>
        <w:spacing w:before="1" w:line="160" w:lineRule="exact"/>
        <w:rPr>
          <w:sz w:val="16"/>
          <w:szCs w:val="16"/>
        </w:rPr>
      </w:pPr>
    </w:p>
    <w:p w14:paraId="364C3B02" w14:textId="77777777" w:rsidR="001B0FCD" w:rsidRDefault="007F2234">
      <w:pPr>
        <w:spacing w:line="260" w:lineRule="auto"/>
        <w:ind w:left="100" w:right="111"/>
        <w:rPr>
          <w:rFonts w:ascii="Tahoma" w:eastAsia="Tahoma" w:hAnsi="Tahoma" w:cs="Tahoma"/>
          <w:sz w:val="22"/>
          <w:szCs w:val="22"/>
        </w:rPr>
      </w:pPr>
      <w:r>
        <w:rPr>
          <w:rFonts w:ascii="Tahoma" w:eastAsia="Tahoma" w:hAnsi="Tahoma" w:cs="Tahoma"/>
          <w:sz w:val="22"/>
          <w:szCs w:val="22"/>
        </w:rPr>
        <w:t xml:space="preserve">9.2. Pupils with SEND or additional medical conditions who require more regular breaks, </w:t>
      </w:r>
      <w:proofErr w:type="gramStart"/>
      <w:r>
        <w:rPr>
          <w:rFonts w:ascii="Tahoma" w:eastAsia="Tahoma" w:hAnsi="Tahoma" w:cs="Tahoma"/>
          <w:sz w:val="22"/>
          <w:szCs w:val="22"/>
        </w:rPr>
        <w:t>e.g.</w:t>
      </w:r>
      <w:proofErr w:type="gramEnd"/>
      <w:r>
        <w:rPr>
          <w:rFonts w:ascii="Tahoma" w:eastAsia="Tahoma" w:hAnsi="Tahoma" w:cs="Tahoma"/>
          <w:sz w:val="22"/>
          <w:szCs w:val="22"/>
        </w:rPr>
        <w:t xml:space="preserve"> sensory breaks, are not expected to do schoolwork during their breaks.</w:t>
      </w:r>
    </w:p>
    <w:p w14:paraId="25808F46" w14:textId="77777777" w:rsidR="001B0FCD" w:rsidRDefault="001B0FCD">
      <w:pPr>
        <w:spacing w:before="8" w:line="140" w:lineRule="exact"/>
        <w:rPr>
          <w:sz w:val="15"/>
          <w:szCs w:val="15"/>
        </w:rPr>
      </w:pPr>
    </w:p>
    <w:p w14:paraId="50053836" w14:textId="77777777" w:rsidR="001B0FCD" w:rsidRDefault="007F2234">
      <w:pPr>
        <w:spacing w:line="258" w:lineRule="auto"/>
        <w:ind w:left="100" w:right="220"/>
        <w:rPr>
          <w:rFonts w:ascii="Tahoma" w:eastAsia="Tahoma" w:hAnsi="Tahoma" w:cs="Tahoma"/>
          <w:sz w:val="22"/>
          <w:szCs w:val="22"/>
        </w:rPr>
      </w:pPr>
      <w:r>
        <w:rPr>
          <w:rFonts w:ascii="Tahoma" w:eastAsia="Tahoma" w:hAnsi="Tahoma" w:cs="Tahoma"/>
          <w:sz w:val="22"/>
          <w:szCs w:val="22"/>
        </w:rPr>
        <w:t>9.3. Pupils who are unwell are not expected to complete remote learning until they are well enough to do so.</w:t>
      </w:r>
    </w:p>
    <w:p w14:paraId="734A49E7" w14:textId="77777777" w:rsidR="001B0FCD" w:rsidRDefault="001B0FCD">
      <w:pPr>
        <w:spacing w:line="160" w:lineRule="exact"/>
        <w:rPr>
          <w:sz w:val="16"/>
          <w:szCs w:val="16"/>
        </w:rPr>
      </w:pPr>
    </w:p>
    <w:p w14:paraId="04021E67" w14:textId="77777777" w:rsidR="001B0FCD" w:rsidRDefault="007F2234">
      <w:pPr>
        <w:spacing w:line="403" w:lineRule="auto"/>
        <w:ind w:left="100" w:right="563"/>
        <w:rPr>
          <w:rFonts w:ascii="Tahoma" w:eastAsia="Tahoma" w:hAnsi="Tahoma" w:cs="Tahoma"/>
          <w:sz w:val="22"/>
          <w:szCs w:val="22"/>
        </w:rPr>
      </w:pPr>
      <w:r>
        <w:rPr>
          <w:rFonts w:ascii="Tahoma" w:eastAsia="Tahoma" w:hAnsi="Tahoma" w:cs="Tahoma"/>
          <w:sz w:val="22"/>
          <w:szCs w:val="22"/>
        </w:rPr>
        <w:t>The Government has outlined the minimum expectation for remote learning as follows: Key Stage 1: 3 hours a day on average across the cohort, with less for younger children Key Stage 2: 4 hours a day</w:t>
      </w:r>
    </w:p>
    <w:p w14:paraId="60551614" w14:textId="77777777" w:rsidR="001B0FCD" w:rsidRDefault="007F2234">
      <w:pPr>
        <w:ind w:left="100"/>
        <w:rPr>
          <w:rFonts w:ascii="Tahoma" w:eastAsia="Tahoma" w:hAnsi="Tahoma" w:cs="Tahoma"/>
          <w:sz w:val="22"/>
          <w:szCs w:val="22"/>
        </w:rPr>
      </w:pPr>
      <w:r>
        <w:rPr>
          <w:rFonts w:ascii="Tahoma" w:eastAsia="Tahoma" w:hAnsi="Tahoma" w:cs="Tahoma"/>
          <w:b/>
          <w:sz w:val="22"/>
          <w:szCs w:val="22"/>
        </w:rPr>
        <w:t>10. Communication</w:t>
      </w:r>
    </w:p>
    <w:p w14:paraId="3B3CF41A" w14:textId="77777777" w:rsidR="001B0FCD" w:rsidRDefault="001B0FCD">
      <w:pPr>
        <w:spacing w:before="1" w:line="180" w:lineRule="exact"/>
        <w:rPr>
          <w:sz w:val="18"/>
          <w:szCs w:val="18"/>
        </w:rPr>
      </w:pPr>
    </w:p>
    <w:p w14:paraId="2C6D666F" w14:textId="77777777" w:rsidR="001B0FCD" w:rsidRDefault="007F2234">
      <w:pPr>
        <w:spacing w:line="260" w:lineRule="auto"/>
        <w:ind w:left="100" w:right="156"/>
        <w:rPr>
          <w:rFonts w:ascii="Tahoma" w:eastAsia="Tahoma" w:hAnsi="Tahoma" w:cs="Tahoma"/>
          <w:sz w:val="22"/>
          <w:szCs w:val="22"/>
        </w:rPr>
      </w:pPr>
      <w:r>
        <w:rPr>
          <w:rFonts w:ascii="Tahoma" w:eastAsia="Tahoma" w:hAnsi="Tahoma" w:cs="Tahoma"/>
          <w:sz w:val="22"/>
          <w:szCs w:val="22"/>
        </w:rPr>
        <w:t>10.1. The school will ensure adequate channels of communication are arranged in the event of an emergency.</w:t>
      </w:r>
    </w:p>
    <w:p w14:paraId="7BFF73C2" w14:textId="77777777" w:rsidR="001B0FCD" w:rsidRDefault="001B0FCD">
      <w:pPr>
        <w:spacing w:before="8" w:line="140" w:lineRule="exact"/>
        <w:rPr>
          <w:sz w:val="15"/>
          <w:szCs w:val="15"/>
        </w:rPr>
      </w:pPr>
    </w:p>
    <w:p w14:paraId="1208C59A" w14:textId="77777777" w:rsidR="001B0FCD" w:rsidRDefault="007F2234">
      <w:pPr>
        <w:spacing w:line="258" w:lineRule="auto"/>
        <w:ind w:left="100" w:right="572"/>
        <w:rPr>
          <w:rFonts w:ascii="Tahoma" w:eastAsia="Tahoma" w:hAnsi="Tahoma" w:cs="Tahoma"/>
          <w:sz w:val="22"/>
          <w:szCs w:val="22"/>
        </w:rPr>
      </w:pPr>
      <w:r>
        <w:rPr>
          <w:rFonts w:ascii="Tahoma" w:eastAsia="Tahoma" w:hAnsi="Tahoma" w:cs="Tahoma"/>
          <w:sz w:val="22"/>
          <w:szCs w:val="22"/>
        </w:rPr>
        <w:t xml:space="preserve">10.2. The school will communicate with parents / </w:t>
      </w:r>
      <w:proofErr w:type="spellStart"/>
      <w:r>
        <w:rPr>
          <w:rFonts w:ascii="Tahoma" w:eastAsia="Tahoma" w:hAnsi="Tahoma" w:cs="Tahoma"/>
          <w:sz w:val="22"/>
          <w:szCs w:val="22"/>
        </w:rPr>
        <w:t>carers</w:t>
      </w:r>
      <w:proofErr w:type="spellEnd"/>
      <w:r>
        <w:rPr>
          <w:rFonts w:ascii="Tahoma" w:eastAsia="Tahoma" w:hAnsi="Tahoma" w:cs="Tahoma"/>
          <w:sz w:val="22"/>
          <w:szCs w:val="22"/>
        </w:rPr>
        <w:t xml:space="preserve"> via letter, text or email and the school website about remote learning arrangements as soon as possible.</w:t>
      </w:r>
    </w:p>
    <w:p w14:paraId="75915C9D" w14:textId="77777777" w:rsidR="001B0FCD" w:rsidRDefault="001B0FCD">
      <w:pPr>
        <w:spacing w:before="1" w:line="160" w:lineRule="exact"/>
        <w:rPr>
          <w:sz w:val="16"/>
          <w:szCs w:val="16"/>
        </w:rPr>
      </w:pPr>
    </w:p>
    <w:p w14:paraId="649AF1A9" w14:textId="77777777" w:rsidR="001B0FCD" w:rsidRDefault="007F2234">
      <w:pPr>
        <w:spacing w:line="260" w:lineRule="auto"/>
        <w:ind w:left="100" w:right="256"/>
        <w:rPr>
          <w:rFonts w:ascii="Tahoma" w:eastAsia="Tahoma" w:hAnsi="Tahoma" w:cs="Tahoma"/>
          <w:sz w:val="22"/>
          <w:szCs w:val="22"/>
        </w:rPr>
      </w:pPr>
      <w:r>
        <w:rPr>
          <w:rFonts w:ascii="Tahoma" w:eastAsia="Tahoma" w:hAnsi="Tahoma" w:cs="Tahoma"/>
          <w:sz w:val="22"/>
          <w:szCs w:val="22"/>
        </w:rPr>
        <w:t>10.3. The Headteacher will communicate with staff as soon as possible via email about any remote learning arrangements.</w:t>
      </w:r>
    </w:p>
    <w:p w14:paraId="2735DFB3" w14:textId="77777777" w:rsidR="001B0FCD" w:rsidRDefault="001B0FCD">
      <w:pPr>
        <w:spacing w:before="8" w:line="140" w:lineRule="exact"/>
        <w:rPr>
          <w:sz w:val="15"/>
          <w:szCs w:val="15"/>
        </w:rPr>
      </w:pPr>
    </w:p>
    <w:p w14:paraId="58D3A0CE" w14:textId="77777777" w:rsidR="001B0FCD" w:rsidRDefault="007F2234">
      <w:pPr>
        <w:spacing w:line="258" w:lineRule="auto"/>
        <w:ind w:left="100" w:right="287"/>
        <w:rPr>
          <w:rFonts w:ascii="Tahoma" w:eastAsia="Tahoma" w:hAnsi="Tahoma" w:cs="Tahoma"/>
          <w:sz w:val="22"/>
          <w:szCs w:val="22"/>
        </w:rPr>
      </w:pPr>
      <w:r>
        <w:rPr>
          <w:rFonts w:ascii="Tahoma" w:eastAsia="Tahoma" w:hAnsi="Tahoma" w:cs="Tahoma"/>
          <w:sz w:val="22"/>
          <w:szCs w:val="22"/>
        </w:rPr>
        <w:t>10.4. Members of staff involved in remote teaching will ensure they have a working mobile device that is available to take phone calls during their agreed working hours.</w:t>
      </w:r>
    </w:p>
    <w:p w14:paraId="49CCE351" w14:textId="77777777" w:rsidR="001B0FCD" w:rsidRDefault="001B0FCD">
      <w:pPr>
        <w:spacing w:before="1" w:line="160" w:lineRule="exact"/>
        <w:rPr>
          <w:sz w:val="16"/>
          <w:szCs w:val="16"/>
        </w:rPr>
      </w:pPr>
    </w:p>
    <w:p w14:paraId="54396428" w14:textId="77777777" w:rsidR="001B0FCD" w:rsidRDefault="007F2234">
      <w:pPr>
        <w:spacing w:line="259" w:lineRule="auto"/>
        <w:ind w:left="100" w:right="200"/>
        <w:rPr>
          <w:rFonts w:ascii="Tahoma" w:eastAsia="Tahoma" w:hAnsi="Tahoma" w:cs="Tahoma"/>
          <w:sz w:val="22"/>
          <w:szCs w:val="22"/>
        </w:rPr>
        <w:sectPr w:rsidR="001B0FCD">
          <w:pgSz w:w="11920" w:h="16840"/>
          <w:pgMar w:top="1360" w:right="1320" w:bottom="280" w:left="1340" w:header="0" w:footer="1000" w:gutter="0"/>
          <w:cols w:space="720"/>
        </w:sectPr>
      </w:pPr>
      <w:r>
        <w:rPr>
          <w:rFonts w:ascii="Tahoma" w:eastAsia="Tahoma" w:hAnsi="Tahoma" w:cs="Tahoma"/>
          <w:sz w:val="22"/>
          <w:szCs w:val="22"/>
        </w:rPr>
        <w:t>10.5. The school understands that pupils learning remotely have the right to privacy out-of- hours and should be able to separate their school and home lives – communication is only permitted during school hours.</w:t>
      </w:r>
    </w:p>
    <w:p w14:paraId="38C4222E" w14:textId="77777777" w:rsidR="001B0FCD" w:rsidRDefault="007F2234">
      <w:pPr>
        <w:spacing w:before="62"/>
        <w:ind w:left="100"/>
        <w:rPr>
          <w:rFonts w:ascii="Tahoma" w:eastAsia="Tahoma" w:hAnsi="Tahoma" w:cs="Tahoma"/>
          <w:sz w:val="22"/>
          <w:szCs w:val="22"/>
        </w:rPr>
      </w:pPr>
      <w:r>
        <w:rPr>
          <w:rFonts w:ascii="Tahoma" w:eastAsia="Tahoma" w:hAnsi="Tahoma" w:cs="Tahoma"/>
          <w:sz w:val="22"/>
          <w:szCs w:val="22"/>
        </w:rPr>
        <w:lastRenderedPageBreak/>
        <w:t>10.6. Members of staff will have regular contact with their line manager.</w:t>
      </w:r>
    </w:p>
    <w:p w14:paraId="57601BC5" w14:textId="77777777" w:rsidR="001B0FCD" w:rsidRDefault="001B0FCD">
      <w:pPr>
        <w:spacing w:before="1" w:line="180" w:lineRule="exact"/>
        <w:rPr>
          <w:sz w:val="18"/>
          <w:szCs w:val="18"/>
        </w:rPr>
      </w:pPr>
    </w:p>
    <w:p w14:paraId="1D164556" w14:textId="77777777" w:rsidR="001B0FCD" w:rsidRDefault="007F2234">
      <w:pPr>
        <w:spacing w:line="258" w:lineRule="auto"/>
        <w:ind w:left="100" w:right="255"/>
        <w:rPr>
          <w:rFonts w:ascii="Tahoma" w:eastAsia="Tahoma" w:hAnsi="Tahoma" w:cs="Tahoma"/>
          <w:sz w:val="22"/>
          <w:szCs w:val="22"/>
        </w:rPr>
      </w:pPr>
      <w:r>
        <w:rPr>
          <w:rFonts w:ascii="Tahoma" w:eastAsia="Tahoma" w:hAnsi="Tahoma" w:cs="Tahoma"/>
          <w:sz w:val="22"/>
          <w:szCs w:val="22"/>
        </w:rPr>
        <w:t>10.7. Issues with remote learning or data protection will be communicated to the school as soon as possible so they can investigate and resolve the issue.</w:t>
      </w:r>
    </w:p>
    <w:p w14:paraId="7A6EB5E0" w14:textId="77777777" w:rsidR="001B0FCD" w:rsidRDefault="001B0FCD">
      <w:pPr>
        <w:spacing w:before="3" w:line="160" w:lineRule="exact"/>
        <w:rPr>
          <w:sz w:val="16"/>
          <w:szCs w:val="16"/>
        </w:rPr>
      </w:pPr>
    </w:p>
    <w:p w14:paraId="04445714" w14:textId="77777777" w:rsidR="001B0FCD" w:rsidRDefault="007F2234">
      <w:pPr>
        <w:spacing w:line="258" w:lineRule="auto"/>
        <w:ind w:left="100" w:right="382"/>
        <w:rPr>
          <w:rFonts w:ascii="Tahoma" w:eastAsia="Tahoma" w:hAnsi="Tahoma" w:cs="Tahoma"/>
          <w:sz w:val="22"/>
          <w:szCs w:val="22"/>
        </w:rPr>
      </w:pPr>
      <w:r>
        <w:rPr>
          <w:rFonts w:ascii="Tahoma" w:eastAsia="Tahoma" w:hAnsi="Tahoma" w:cs="Tahoma"/>
          <w:sz w:val="22"/>
          <w:szCs w:val="22"/>
        </w:rPr>
        <w:t xml:space="preserve">10.8. The pupils’ teacher will keep parents / </w:t>
      </w:r>
      <w:proofErr w:type="spellStart"/>
      <w:r>
        <w:rPr>
          <w:rFonts w:ascii="Tahoma" w:eastAsia="Tahoma" w:hAnsi="Tahoma" w:cs="Tahoma"/>
          <w:sz w:val="22"/>
          <w:szCs w:val="22"/>
        </w:rPr>
        <w:t>carers</w:t>
      </w:r>
      <w:proofErr w:type="spellEnd"/>
      <w:r>
        <w:rPr>
          <w:rFonts w:ascii="Tahoma" w:eastAsia="Tahoma" w:hAnsi="Tahoma" w:cs="Tahoma"/>
          <w:sz w:val="22"/>
          <w:szCs w:val="22"/>
        </w:rPr>
        <w:t xml:space="preserve"> and pupils informed of any changes to the remote learning arrangements or the schoolwork set.</w:t>
      </w:r>
    </w:p>
    <w:p w14:paraId="4CCD41C1" w14:textId="77777777" w:rsidR="001B0FCD" w:rsidRDefault="001B0FCD">
      <w:pPr>
        <w:spacing w:before="1" w:line="160" w:lineRule="exact"/>
        <w:rPr>
          <w:sz w:val="16"/>
          <w:szCs w:val="16"/>
        </w:rPr>
      </w:pPr>
    </w:p>
    <w:p w14:paraId="79605862" w14:textId="77777777" w:rsidR="001B0FCD" w:rsidRDefault="007F2234">
      <w:pPr>
        <w:spacing w:line="258" w:lineRule="auto"/>
        <w:ind w:left="100" w:right="228"/>
        <w:rPr>
          <w:rFonts w:ascii="Tahoma" w:eastAsia="Tahoma" w:hAnsi="Tahoma" w:cs="Tahoma"/>
          <w:sz w:val="22"/>
          <w:szCs w:val="22"/>
        </w:rPr>
      </w:pPr>
      <w:r>
        <w:rPr>
          <w:rFonts w:ascii="Tahoma" w:eastAsia="Tahoma" w:hAnsi="Tahoma" w:cs="Tahoma"/>
          <w:sz w:val="22"/>
          <w:szCs w:val="22"/>
        </w:rPr>
        <w:t>10.9. The Headteacher will regularly review the effectiveness of communication and ensure measures are put in place to address gaps or weaknesses in communication.</w:t>
      </w:r>
    </w:p>
    <w:p w14:paraId="002BAE8D" w14:textId="77777777" w:rsidR="001B0FCD" w:rsidRDefault="001B0FCD">
      <w:pPr>
        <w:spacing w:before="1" w:line="160" w:lineRule="exact"/>
        <w:rPr>
          <w:sz w:val="16"/>
          <w:szCs w:val="16"/>
        </w:rPr>
      </w:pPr>
    </w:p>
    <w:p w14:paraId="26D40FF2" w14:textId="77777777" w:rsidR="001B0FCD" w:rsidRDefault="007F2234">
      <w:pPr>
        <w:ind w:left="100"/>
        <w:rPr>
          <w:rFonts w:ascii="Tahoma" w:eastAsia="Tahoma" w:hAnsi="Tahoma" w:cs="Tahoma"/>
          <w:sz w:val="22"/>
          <w:szCs w:val="22"/>
        </w:rPr>
      </w:pPr>
      <w:r>
        <w:rPr>
          <w:rFonts w:ascii="Tahoma" w:eastAsia="Tahoma" w:hAnsi="Tahoma" w:cs="Tahoma"/>
          <w:b/>
          <w:sz w:val="22"/>
          <w:szCs w:val="22"/>
        </w:rPr>
        <w:t>11. Monitoring and review</w:t>
      </w:r>
    </w:p>
    <w:p w14:paraId="30747DA6" w14:textId="77777777" w:rsidR="001B0FCD" w:rsidRDefault="001B0FCD">
      <w:pPr>
        <w:spacing w:before="3" w:line="180" w:lineRule="exact"/>
        <w:rPr>
          <w:sz w:val="18"/>
          <w:szCs w:val="18"/>
        </w:rPr>
      </w:pPr>
    </w:p>
    <w:p w14:paraId="00051D27" w14:textId="77777777" w:rsidR="001B0FCD" w:rsidRDefault="007F2234">
      <w:pPr>
        <w:spacing w:line="258" w:lineRule="auto"/>
        <w:ind w:left="100" w:right="411"/>
        <w:rPr>
          <w:rFonts w:ascii="Tahoma" w:eastAsia="Tahoma" w:hAnsi="Tahoma" w:cs="Tahoma"/>
          <w:sz w:val="22"/>
          <w:szCs w:val="22"/>
        </w:rPr>
      </w:pPr>
      <w:r>
        <w:rPr>
          <w:rFonts w:ascii="Tahoma" w:eastAsia="Tahoma" w:hAnsi="Tahoma" w:cs="Tahoma"/>
          <w:sz w:val="22"/>
          <w:szCs w:val="22"/>
        </w:rPr>
        <w:t>11.1. This policy will be reviewed on a regular basis by the Headteacher and approved by the governing body</w:t>
      </w:r>
    </w:p>
    <w:p w14:paraId="5F3C1E75" w14:textId="77777777" w:rsidR="001B0FCD" w:rsidRDefault="001B0FCD">
      <w:pPr>
        <w:spacing w:before="1" w:line="160" w:lineRule="exact"/>
        <w:rPr>
          <w:sz w:val="16"/>
          <w:szCs w:val="16"/>
        </w:rPr>
      </w:pPr>
    </w:p>
    <w:p w14:paraId="20695EAD" w14:textId="77777777" w:rsidR="001B0FCD" w:rsidRDefault="007F2234">
      <w:pPr>
        <w:spacing w:line="258" w:lineRule="auto"/>
        <w:ind w:left="100" w:right="564"/>
        <w:rPr>
          <w:rFonts w:ascii="Tahoma" w:eastAsia="Tahoma" w:hAnsi="Tahoma" w:cs="Tahoma"/>
          <w:sz w:val="22"/>
          <w:szCs w:val="22"/>
        </w:rPr>
      </w:pPr>
      <w:r>
        <w:rPr>
          <w:rFonts w:ascii="Tahoma" w:eastAsia="Tahoma" w:hAnsi="Tahoma" w:cs="Tahoma"/>
          <w:sz w:val="22"/>
          <w:szCs w:val="22"/>
        </w:rPr>
        <w:t>11.2. Any changes to this policy will be communicated to all members of staff and other stakeholders.</w:t>
      </w:r>
    </w:p>
    <w:p w14:paraId="0561D0F8" w14:textId="77777777" w:rsidR="001B0FCD" w:rsidRDefault="001B0FCD">
      <w:pPr>
        <w:spacing w:line="160" w:lineRule="exact"/>
        <w:rPr>
          <w:sz w:val="16"/>
          <w:szCs w:val="16"/>
        </w:rPr>
      </w:pPr>
    </w:p>
    <w:p w14:paraId="149A5D76" w14:textId="76B340A6" w:rsidR="001B0FCD" w:rsidRDefault="007F2234">
      <w:pPr>
        <w:ind w:left="100" w:right="161"/>
        <w:rPr>
          <w:rFonts w:ascii="Tahoma" w:eastAsia="Tahoma" w:hAnsi="Tahoma" w:cs="Tahoma"/>
          <w:sz w:val="22"/>
          <w:szCs w:val="22"/>
        </w:rPr>
      </w:pPr>
      <w:r>
        <w:rPr>
          <w:rFonts w:ascii="Tahoma" w:eastAsia="Tahoma" w:hAnsi="Tahoma" w:cs="Tahoma"/>
          <w:sz w:val="22"/>
          <w:szCs w:val="22"/>
        </w:rPr>
        <w:t>11.3. The policy was written in January 2021 following the Guidance from Department of Education at that time. If the Guidance changes, the current guidance will take precedence in the event of a conflict with this policy, and if that is the only amendment following review it will not require approval from GB.</w:t>
      </w:r>
    </w:p>
    <w:p w14:paraId="55C415A4" w14:textId="5E7F1FCD" w:rsidR="007F2234" w:rsidRDefault="007F2234">
      <w:pPr>
        <w:ind w:left="100" w:right="161"/>
        <w:rPr>
          <w:rFonts w:ascii="Tahoma" w:eastAsia="Tahoma" w:hAnsi="Tahoma" w:cs="Tahoma"/>
          <w:sz w:val="22"/>
          <w:szCs w:val="22"/>
        </w:rPr>
      </w:pPr>
    </w:p>
    <w:p w14:paraId="4DF3D28A" w14:textId="4638A5EB" w:rsidR="007F2234" w:rsidRPr="007F2234" w:rsidRDefault="007F2234">
      <w:pPr>
        <w:ind w:left="100" w:right="161"/>
        <w:rPr>
          <w:rFonts w:ascii="Tahoma" w:eastAsia="Tahoma" w:hAnsi="Tahoma" w:cs="Tahoma"/>
          <w:b/>
          <w:bCs/>
          <w:sz w:val="22"/>
          <w:szCs w:val="22"/>
        </w:rPr>
      </w:pPr>
      <w:r w:rsidRPr="007F2234">
        <w:rPr>
          <w:rFonts w:ascii="Tahoma" w:eastAsia="Tahoma" w:hAnsi="Tahoma" w:cs="Tahoma"/>
          <w:b/>
          <w:bCs/>
          <w:sz w:val="22"/>
          <w:szCs w:val="22"/>
        </w:rPr>
        <w:t xml:space="preserve">Reviewed </w:t>
      </w:r>
      <w:r w:rsidR="00D577D7">
        <w:rPr>
          <w:rFonts w:ascii="Tahoma" w:eastAsia="Tahoma" w:hAnsi="Tahoma" w:cs="Tahoma"/>
          <w:b/>
          <w:bCs/>
          <w:sz w:val="22"/>
          <w:szCs w:val="22"/>
        </w:rPr>
        <w:t>March</w:t>
      </w:r>
      <w:r w:rsidRPr="007F2234">
        <w:rPr>
          <w:rFonts w:ascii="Tahoma" w:eastAsia="Tahoma" w:hAnsi="Tahoma" w:cs="Tahoma"/>
          <w:b/>
          <w:bCs/>
          <w:sz w:val="22"/>
          <w:szCs w:val="22"/>
        </w:rPr>
        <w:t xml:space="preserve"> 202</w:t>
      </w:r>
      <w:r w:rsidR="00910CBD">
        <w:rPr>
          <w:rFonts w:ascii="Tahoma" w:eastAsia="Tahoma" w:hAnsi="Tahoma" w:cs="Tahoma"/>
          <w:b/>
          <w:bCs/>
          <w:sz w:val="22"/>
          <w:szCs w:val="22"/>
        </w:rPr>
        <w:t>5</w:t>
      </w:r>
      <w:r w:rsidRPr="007F2234">
        <w:rPr>
          <w:rFonts w:ascii="Tahoma" w:eastAsia="Tahoma" w:hAnsi="Tahoma" w:cs="Tahoma"/>
          <w:b/>
          <w:bCs/>
          <w:sz w:val="22"/>
          <w:szCs w:val="22"/>
        </w:rPr>
        <w:t xml:space="preserve"> </w:t>
      </w:r>
    </w:p>
    <w:p w14:paraId="01004785" w14:textId="77777777" w:rsidR="001B0FCD" w:rsidRDefault="001B0FCD">
      <w:pPr>
        <w:spacing w:before="2" w:line="160" w:lineRule="exact"/>
        <w:rPr>
          <w:sz w:val="16"/>
          <w:szCs w:val="16"/>
        </w:rPr>
      </w:pPr>
    </w:p>
    <w:p w14:paraId="07884574" w14:textId="3044BE78" w:rsidR="00910CBD" w:rsidRDefault="007F2234" w:rsidP="00910CBD">
      <w:pPr>
        <w:ind w:left="100"/>
        <w:rPr>
          <w:rFonts w:ascii="Tahoma" w:eastAsia="Tahoma" w:hAnsi="Tahoma" w:cs="Tahoma"/>
          <w:sz w:val="22"/>
          <w:szCs w:val="22"/>
        </w:rPr>
      </w:pPr>
      <w:r>
        <w:rPr>
          <w:rFonts w:ascii="Tahoma" w:eastAsia="Tahoma" w:hAnsi="Tahoma" w:cs="Tahoma"/>
          <w:sz w:val="22"/>
          <w:szCs w:val="22"/>
        </w:rPr>
        <w:t xml:space="preserve">11.4. The next scheduled review date for this policy is </w:t>
      </w:r>
      <w:r w:rsidR="00D577D7">
        <w:rPr>
          <w:rFonts w:ascii="Tahoma" w:eastAsia="Tahoma" w:hAnsi="Tahoma" w:cs="Tahoma"/>
          <w:sz w:val="22"/>
          <w:szCs w:val="22"/>
        </w:rPr>
        <w:t>March</w:t>
      </w:r>
      <w:r>
        <w:rPr>
          <w:rFonts w:ascii="Tahoma" w:eastAsia="Tahoma" w:hAnsi="Tahoma" w:cs="Tahoma"/>
          <w:sz w:val="22"/>
          <w:szCs w:val="22"/>
        </w:rPr>
        <w:t xml:space="preserve"> 20</w:t>
      </w:r>
      <w:r w:rsidR="00910CBD">
        <w:rPr>
          <w:rFonts w:ascii="Tahoma" w:eastAsia="Tahoma" w:hAnsi="Tahoma" w:cs="Tahoma"/>
          <w:sz w:val="22"/>
          <w:szCs w:val="22"/>
        </w:rPr>
        <w:t>26</w:t>
      </w:r>
    </w:p>
    <w:sectPr w:rsidR="00910CBD">
      <w:pgSz w:w="11920" w:h="16840"/>
      <w:pgMar w:top="1360" w:right="1320" w:bottom="280" w:left="13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CFBB4" w14:textId="77777777" w:rsidR="00A9690A" w:rsidRDefault="007F2234">
      <w:r>
        <w:separator/>
      </w:r>
    </w:p>
  </w:endnote>
  <w:endnote w:type="continuationSeparator" w:id="0">
    <w:p w14:paraId="050E2E4A" w14:textId="77777777" w:rsidR="00A9690A" w:rsidRDefault="007F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CF66" w14:textId="77777777" w:rsidR="001B0FCD" w:rsidRDefault="009616FD">
    <w:pPr>
      <w:spacing w:line="200" w:lineRule="exact"/>
    </w:pPr>
    <w:r>
      <w:pict w14:anchorId="35F008E0">
        <v:shapetype id="_x0000_t202" coordsize="21600,21600" o:spt="202" path="m,l,21600r21600,l21600,xe">
          <v:stroke joinstyle="miter"/>
          <v:path gradientshapeok="t" o:connecttype="rect"/>
        </v:shapetype>
        <v:shape id="_x0000_s2049" type="#_x0000_t202" style="position:absolute;margin-left:510.25pt;margin-top:780.9pt;width:15.3pt;height:13.05pt;z-index:-251658752;mso-position-horizontal-relative:page;mso-position-vertical-relative:page" filled="f" stroked="f">
          <v:textbox inset="0,0,0,0">
            <w:txbxContent>
              <w:p w14:paraId="549151DD" w14:textId="77777777" w:rsidR="001B0FCD" w:rsidRDefault="007F2234">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8AC0F" w14:textId="77777777" w:rsidR="00A9690A" w:rsidRDefault="007F2234">
      <w:r>
        <w:separator/>
      </w:r>
    </w:p>
  </w:footnote>
  <w:footnote w:type="continuationSeparator" w:id="0">
    <w:p w14:paraId="2A227027" w14:textId="77777777" w:rsidR="00A9690A" w:rsidRDefault="007F2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827DC"/>
    <w:multiLevelType w:val="multilevel"/>
    <w:tmpl w:val="B832E15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FCD"/>
    <w:rsid w:val="001A7032"/>
    <w:rsid w:val="001B0FCD"/>
    <w:rsid w:val="007F2234"/>
    <w:rsid w:val="00910CBD"/>
    <w:rsid w:val="009616FD"/>
    <w:rsid w:val="00A9690A"/>
    <w:rsid w:val="00D57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6853B1B"/>
  <w15:docId w15:val="{E7DFD33F-736B-4B0D-9821-624DDCE7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gov.uk/government/publications/school-attendance/addendum-recording-attendance-in-relation-to-coronavirus-covid-19-during-the-2020-to-2021-academic-year" TargetMode="External"/><Relationship Id="rId26" Type="http://schemas.openxmlformats.org/officeDocument/2006/relationships/hyperlink" Target="https://assets.publishing.service.gov.uk/government/uploads/system/uploads/attachment_data/file/398815/SEND_Code_of_Practice_January_2015.pdf" TargetMode="External"/><Relationship Id="rId39" Type="http://schemas.openxmlformats.org/officeDocument/2006/relationships/fontTable" Target="fontTable.xml"/><Relationship Id="rId21" Type="http://schemas.openxmlformats.org/officeDocument/2006/relationships/hyperlink" Target="https://assets.publishing.service.gov.uk/government/uploads/system/uploads/attachment_data/file/907535/School_attendance_guidance_for_2020_to_2021_academic_year.pdf" TargetMode="External"/><Relationship Id="rId34" Type="http://schemas.openxmlformats.org/officeDocument/2006/relationships/hyperlink" Target="https://www.gov.uk/government/publications/what-parents-and-carers-need-to-know-about-early-years-providers-schools-and-colleges-during-the-coronavirus-covid-19-outbreak"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gov.uk/government/publications/school-attendance/addendum-recording-attendance-in-relation-to-coronavirus-covid-19-during-the-2020-to-2021-academic-year" TargetMode="External"/><Relationship Id="rId25" Type="http://schemas.openxmlformats.org/officeDocument/2006/relationships/hyperlink" Target="https://assets.publishing.service.gov.uk/government/uploads/system/uploads/attachment_data/file/398815/SEND_Code_of_Practice_January_2015.pdf" TargetMode="External"/><Relationship Id="rId33" Type="http://schemas.openxmlformats.org/officeDocument/2006/relationships/hyperlink" Target="https://www.gov.uk/government/publications/what-parents-and-carers-need-to-know-about-early-years-providers-schools-and-colleges-during-the-coronavirus-covid-19-outbreak" TargetMode="External"/><Relationship Id="rId38" Type="http://schemas.openxmlformats.org/officeDocument/2006/relationships/hyperlink" Target="https://www.gov.uk/guidance/get-help-with-technology-for-remote-education-during-coronavirus-covid-19" TargetMode="Externa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assets.publishing.service.gov.uk/government/uploads/system/uploads/attachment_data/file/907535/School_attendance_guidance_for_2020_to_2021_academic_year.pdf" TargetMode="External"/><Relationship Id="rId29" Type="http://schemas.openxmlformats.org/officeDocument/2006/relationships/hyperlink" Target="https://www.gov.uk/government/publications/health-and-safety-advice-for-schools/responsibilities-and-duties-for-schoo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gov.uk/government/publications/early-years-foundation-stage-framework" TargetMode="External"/><Relationship Id="rId32" Type="http://schemas.openxmlformats.org/officeDocument/2006/relationships/hyperlink" Target="https://www.gov.uk/government/publications/what-parents-and-carers-need-to-know-about-early-years-providers-schools-and-colleges-during-the-coronavirus-covid-19-outbreak" TargetMode="External"/><Relationship Id="rId37" Type="http://schemas.openxmlformats.org/officeDocument/2006/relationships/hyperlink" Target="https://www.gov.uk/guidance/get-help-with-technology-for-remote-education-during-coronavirus-covid-19"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government/publications/remote-education-good-practice/remote-education-good-practice" TargetMode="External"/><Relationship Id="rId23" Type="http://schemas.openxmlformats.org/officeDocument/2006/relationships/hyperlink" Target="https://www.gov.uk/government/publications/early-years-foundation-stage-framework" TargetMode="External"/><Relationship Id="rId28" Type="http://schemas.openxmlformats.org/officeDocument/2006/relationships/hyperlink" Target="https://www.gov.uk/government/publications/health-and-safety-advice-for-schools/responsibilities-and-duties-for-schools" TargetMode="External"/><Relationship Id="rId36" Type="http://schemas.openxmlformats.org/officeDocument/2006/relationships/hyperlink" Target="https://www.gov.uk/guidance/get-laptops-and-tablets-for-children-who-cannot-attend-school-due-to-coronavirus-covid-19" TargetMode="External"/><Relationship Id="rId10" Type="http://schemas.openxmlformats.org/officeDocument/2006/relationships/image" Target="media/image1.jpeg"/><Relationship Id="rId19" Type="http://schemas.openxmlformats.org/officeDocument/2006/relationships/hyperlink" Target="https://www.gov.uk/government/publications/school-attendance/addendum-recording-attendance-in-relation-to-coronavirus-covid-19-during-the-2020-to-2021-academic-year" TargetMode="External"/><Relationship Id="rId31" Type="http://schemas.openxmlformats.org/officeDocument/2006/relationships/hyperlink" Target="https://www.gov.uk/government/publications/children-missing-edu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remote-education-good-practice/remote-education-good-practice" TargetMode="External"/><Relationship Id="rId22" Type="http://schemas.openxmlformats.org/officeDocument/2006/relationships/hyperlink" Target="https://assets.publishing.service.gov.uk/government/uploads/system/uploads/attachment_data/file/907535/School_attendance_guidance_for_2020_to_2021_academic_year.pdf" TargetMode="External"/><Relationship Id="rId27" Type="http://schemas.openxmlformats.org/officeDocument/2006/relationships/hyperlink" Target="https://www.gov.uk/government/publications/health-and-safety-advice-for-schools/responsibilities-and-duties-for-schools" TargetMode="External"/><Relationship Id="rId30" Type="http://schemas.openxmlformats.org/officeDocument/2006/relationships/hyperlink" Target="https://www.gov.uk/government/publications/health-and-safety-advice-for-schools/responsibilities-and-duties-for-schools" TargetMode="External"/><Relationship Id="rId35" Type="http://schemas.openxmlformats.org/officeDocument/2006/relationships/hyperlink" Target="https://www.gov.uk/guidance/get-laptops-and-tablets-for-children-who-cannot-attend-school-due-to-coronavirus-covid-19"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5B16760562214199034D1D607CEE0B" ma:contentTypeVersion="4" ma:contentTypeDescription="Create a new document." ma:contentTypeScope="" ma:versionID="23e0a7c04951edb5b405121afd345f41">
  <xsd:schema xmlns:xsd="http://www.w3.org/2001/XMLSchema" xmlns:xs="http://www.w3.org/2001/XMLSchema" xmlns:p="http://schemas.microsoft.com/office/2006/metadata/properties" xmlns:ns2="d8813ab8-916e-4827-951f-1428edf98edb" targetNamespace="http://schemas.microsoft.com/office/2006/metadata/properties" ma:root="true" ma:fieldsID="6e126e98b9b5730eadfdf8f99aae4591" ns2:_="">
    <xsd:import namespace="d8813ab8-916e-4827-951f-1428edf98e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13ab8-916e-4827-951f-1428edf98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2F0AAA-E7D6-41DF-856D-3943A13C14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0AFE88-5460-41C1-8EA1-16F92EE8AC6D}">
  <ds:schemaRefs>
    <ds:schemaRef ds:uri="http://schemas.microsoft.com/sharepoint/v3/contenttype/forms"/>
  </ds:schemaRefs>
</ds:datastoreItem>
</file>

<file path=customXml/itemProps3.xml><?xml version="1.0" encoding="utf-8"?>
<ds:datastoreItem xmlns:ds="http://schemas.openxmlformats.org/officeDocument/2006/customXml" ds:itemID="{632558E5-AA0A-43CD-84BB-8BFDFBD14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13ab8-916e-4827-951f-1428edf98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11</Pages>
  <Words>4366</Words>
  <Characters>24890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Watson</dc:creator>
  <cp:lastModifiedBy>Katherine Watson</cp:lastModifiedBy>
  <cp:revision>4</cp:revision>
  <cp:lastPrinted>2025-03-04T11:49:00Z</cp:lastPrinted>
  <dcterms:created xsi:type="dcterms:W3CDTF">2024-03-19T12:08:00Z</dcterms:created>
  <dcterms:modified xsi:type="dcterms:W3CDTF">2025-03-04T11:49:00Z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0x0101007A5B16760562214199034D1D607CEE0B</vt:lpwstr>
  </property>
</Properties>
</file>